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66" w:rsidRDefault="00F26566">
      <w:pPr>
        <w:pStyle w:val="ConsPlusTitlePage"/>
      </w:pPr>
      <w:bookmarkStart w:id="0" w:name="_GoBack"/>
      <w:bookmarkEnd w:id="0"/>
      <w:r>
        <w:br/>
      </w:r>
    </w:p>
    <w:p w:rsidR="00F26566" w:rsidRDefault="00F26566">
      <w:pPr>
        <w:pStyle w:val="ConsPlusNormal"/>
        <w:jc w:val="both"/>
      </w:pPr>
    </w:p>
    <w:p w:rsidR="00F26566" w:rsidRDefault="00F26566">
      <w:pPr>
        <w:pStyle w:val="ConsPlusTitle"/>
        <w:jc w:val="center"/>
      </w:pPr>
      <w:r>
        <w:t>ДЕПАРТАМЕНТ СОЦИАЛЬНОЙ ЗАЩИТЫ НАСЕЛЕНИЯ</w:t>
      </w:r>
    </w:p>
    <w:p w:rsidR="00F26566" w:rsidRDefault="00F26566">
      <w:pPr>
        <w:pStyle w:val="ConsPlusTitle"/>
        <w:jc w:val="center"/>
      </w:pPr>
      <w:r>
        <w:t>КЕМЕРОВСКОЙ ОБЛАСТИ</w:t>
      </w:r>
    </w:p>
    <w:p w:rsidR="00F26566" w:rsidRDefault="00F26566">
      <w:pPr>
        <w:pStyle w:val="ConsPlusTitle"/>
        <w:jc w:val="center"/>
      </w:pPr>
    </w:p>
    <w:p w:rsidR="00F26566" w:rsidRDefault="00F26566">
      <w:pPr>
        <w:pStyle w:val="ConsPlusTitle"/>
        <w:jc w:val="center"/>
      </w:pPr>
      <w:r>
        <w:t>ПРИКАЗ</w:t>
      </w:r>
    </w:p>
    <w:p w:rsidR="00F26566" w:rsidRDefault="00F26566">
      <w:pPr>
        <w:pStyle w:val="ConsPlusTitle"/>
        <w:jc w:val="center"/>
      </w:pPr>
      <w:r>
        <w:t>от 8 июля 2013 г. N 84</w:t>
      </w:r>
    </w:p>
    <w:p w:rsidR="00F26566" w:rsidRDefault="00F26566">
      <w:pPr>
        <w:pStyle w:val="ConsPlusTitle"/>
        <w:jc w:val="center"/>
      </w:pPr>
    </w:p>
    <w:p w:rsidR="00F26566" w:rsidRDefault="00F26566">
      <w:pPr>
        <w:pStyle w:val="ConsPlusTitle"/>
        <w:jc w:val="center"/>
      </w:pPr>
      <w:r>
        <w:t>О СОЗДАНИИ ОБЩЕСТВЕННОГО СОВЕТА ПО ПРОВЕДЕНИЮ</w:t>
      </w:r>
    </w:p>
    <w:p w:rsidR="00F26566" w:rsidRDefault="00F26566">
      <w:pPr>
        <w:pStyle w:val="ConsPlusTitle"/>
        <w:jc w:val="center"/>
      </w:pPr>
      <w:r>
        <w:t>НЕЗАВИСИМОЙ ОЦЕНКИ КАЧЕСТВА ОКАЗАНИЯ УСЛУГ</w:t>
      </w:r>
    </w:p>
    <w:p w:rsidR="00F26566" w:rsidRDefault="00F26566">
      <w:pPr>
        <w:pStyle w:val="ConsPlusTitle"/>
        <w:jc w:val="center"/>
      </w:pPr>
      <w:r>
        <w:t>ГОСУДАРСТВЕННЫМИ (МУНИЦИПАЛЬНЫМИ) УЧРЕЖДЕНИЯМИ</w:t>
      </w:r>
    </w:p>
    <w:p w:rsidR="00F26566" w:rsidRDefault="00F26566">
      <w:pPr>
        <w:pStyle w:val="ConsPlusTitle"/>
        <w:jc w:val="center"/>
      </w:pPr>
      <w:r>
        <w:t>СОЦИАЛЬНОГО ОБСЛУЖИВАНИЯ НАСЕЛЕНИЯ</w:t>
      </w:r>
    </w:p>
    <w:p w:rsidR="00F26566" w:rsidRDefault="00F26566">
      <w:pPr>
        <w:pStyle w:val="ConsPlusTitle"/>
        <w:jc w:val="center"/>
      </w:pPr>
      <w:r>
        <w:t>КЕМЕРОВСКОЙ ОБЛАСТИ</w:t>
      </w:r>
    </w:p>
    <w:p w:rsidR="00F26566" w:rsidRDefault="00F26566">
      <w:pPr>
        <w:pStyle w:val="ConsPlusNormal"/>
        <w:jc w:val="center"/>
      </w:pPr>
      <w:r>
        <w:t>Список изменяющих документов</w:t>
      </w:r>
    </w:p>
    <w:p w:rsidR="00F26566" w:rsidRDefault="00F26566">
      <w:pPr>
        <w:pStyle w:val="ConsPlusNormal"/>
        <w:jc w:val="center"/>
      </w:pPr>
      <w:proofErr w:type="gramStart"/>
      <w:r>
        <w:t>(в ред. приказов департамента социальной защиты населения</w:t>
      </w:r>
      <w:proofErr w:type="gramEnd"/>
    </w:p>
    <w:p w:rsidR="00F26566" w:rsidRDefault="00F26566">
      <w:pPr>
        <w:pStyle w:val="ConsPlusNormal"/>
        <w:jc w:val="center"/>
      </w:pPr>
      <w:r>
        <w:t>Кемеровской области</w:t>
      </w:r>
    </w:p>
    <w:p w:rsidR="00F26566" w:rsidRDefault="00F26566">
      <w:pPr>
        <w:pStyle w:val="ConsPlusNormal"/>
        <w:jc w:val="center"/>
      </w:pPr>
      <w:r>
        <w:t xml:space="preserve">от 05.11.2013 </w:t>
      </w:r>
      <w:hyperlink r:id="rId5" w:history="1">
        <w:r>
          <w:rPr>
            <w:color w:val="0000FF"/>
          </w:rPr>
          <w:t>N 129</w:t>
        </w:r>
      </w:hyperlink>
      <w:r>
        <w:t xml:space="preserve">, от 29.12.2014 </w:t>
      </w:r>
      <w:hyperlink r:id="rId6" w:history="1">
        <w:r>
          <w:rPr>
            <w:color w:val="0000FF"/>
          </w:rPr>
          <w:t>N 207</w:t>
        </w:r>
      </w:hyperlink>
      <w:r>
        <w:t xml:space="preserve">, от 13.02.2015 </w:t>
      </w:r>
      <w:hyperlink r:id="rId7" w:history="1">
        <w:r>
          <w:rPr>
            <w:color w:val="0000FF"/>
          </w:rPr>
          <w:t>N 26</w:t>
        </w:r>
      </w:hyperlink>
      <w:r>
        <w:t>,</w:t>
      </w:r>
    </w:p>
    <w:p w:rsidR="00F26566" w:rsidRDefault="00F26566">
      <w:pPr>
        <w:pStyle w:val="ConsPlusNormal"/>
        <w:jc w:val="center"/>
      </w:pPr>
      <w:r>
        <w:t xml:space="preserve">от 22.04.2016 </w:t>
      </w:r>
      <w:hyperlink r:id="rId8" w:history="1">
        <w:r>
          <w:rPr>
            <w:color w:val="0000FF"/>
          </w:rPr>
          <w:t>N 83</w:t>
        </w:r>
      </w:hyperlink>
      <w:r>
        <w:t>)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17.06.2013 N 246 "Об уполномоченном органе исполнительной власти Кемеровской области" приказываю:</w:t>
      </w:r>
      <w:proofErr w:type="gramEnd"/>
    </w:p>
    <w:p w:rsidR="00F26566" w:rsidRDefault="00F26566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29.12.2014 N 207)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1. Создать общественный совет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области.</w:t>
      </w:r>
    </w:p>
    <w:p w:rsidR="00F26566" w:rsidRDefault="00F26566">
      <w:pPr>
        <w:pStyle w:val="ConsPlusNormal"/>
        <w:jc w:val="both"/>
      </w:pPr>
      <w:r>
        <w:t xml:space="preserve">(в ред. приказов департамента социальной защиты населения Кемеровской области от 29.12.2014 </w:t>
      </w:r>
      <w:hyperlink r:id="rId13" w:history="1">
        <w:r>
          <w:rPr>
            <w:color w:val="0000FF"/>
          </w:rPr>
          <w:t>N 207</w:t>
        </w:r>
      </w:hyperlink>
      <w:r>
        <w:t xml:space="preserve">, от 22.04.2016 </w:t>
      </w:r>
      <w:hyperlink r:id="rId14" w:history="1">
        <w:r>
          <w:rPr>
            <w:color w:val="0000FF"/>
          </w:rPr>
          <w:t>N 83</w:t>
        </w:r>
      </w:hyperlink>
      <w:r>
        <w:t>)</w:t>
      </w:r>
    </w:p>
    <w:p w:rsidR="00F26566" w:rsidRDefault="00F26566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 и его </w:t>
      </w:r>
      <w:hyperlink w:anchor="P156" w:history="1">
        <w:r>
          <w:rPr>
            <w:color w:val="0000FF"/>
          </w:rPr>
          <w:t>состав</w:t>
        </w:r>
      </w:hyperlink>
      <w:r>
        <w:t>.</w:t>
      </w:r>
    </w:p>
    <w:p w:rsidR="00F26566" w:rsidRDefault="00F26566">
      <w:pPr>
        <w:pStyle w:val="ConsPlusNormal"/>
        <w:jc w:val="both"/>
      </w:pPr>
      <w:r>
        <w:t xml:space="preserve">(в ред. приказов департамента социальной защиты населения Кемеровской области от 29.12.2014 </w:t>
      </w:r>
      <w:hyperlink r:id="rId15" w:history="1">
        <w:r>
          <w:rPr>
            <w:color w:val="0000FF"/>
          </w:rPr>
          <w:t>N 207</w:t>
        </w:r>
      </w:hyperlink>
      <w:r>
        <w:t xml:space="preserve">, от 22.04.2016 </w:t>
      </w:r>
      <w:hyperlink r:id="rId16" w:history="1">
        <w:r>
          <w:rPr>
            <w:color w:val="0000FF"/>
          </w:rPr>
          <w:t>N 83</w:t>
        </w:r>
      </w:hyperlink>
      <w:r>
        <w:t>)</w:t>
      </w:r>
    </w:p>
    <w:p w:rsidR="00F26566" w:rsidRDefault="00F26566">
      <w:pPr>
        <w:pStyle w:val="ConsPlusNormal"/>
        <w:ind w:firstLine="540"/>
        <w:jc w:val="both"/>
      </w:pPr>
      <w:r>
        <w:t xml:space="preserve">3. Исключен.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22.04.2016 N 83.</w:t>
      </w:r>
    </w:p>
    <w:p w:rsidR="00F26566" w:rsidRDefault="00F26566">
      <w:pPr>
        <w:pStyle w:val="ConsPlusNormal"/>
        <w:ind w:firstLine="540"/>
        <w:jc w:val="both"/>
      </w:pPr>
      <w:r>
        <w:t>4. Отделу программного обеспечения отрасли и технического обслуживания (</w:t>
      </w:r>
      <w:proofErr w:type="spellStart"/>
      <w:r>
        <w:t>А.Г.Королик</w:t>
      </w:r>
      <w:proofErr w:type="spellEnd"/>
      <w:r>
        <w:t>) обеспечить размещение настоящего приказа на сайте "Электронный бюллетень Коллегии Администрации Кемеровской области" и на официальном сайте департамента социальной защиты населения Кемеровской области.</w:t>
      </w:r>
    </w:p>
    <w:p w:rsidR="00F26566" w:rsidRDefault="00F2656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right"/>
      </w:pPr>
      <w:r>
        <w:t>Начальник департамента</w:t>
      </w:r>
    </w:p>
    <w:p w:rsidR="00F26566" w:rsidRDefault="00F26566">
      <w:pPr>
        <w:pStyle w:val="ConsPlusNormal"/>
        <w:jc w:val="right"/>
      </w:pPr>
      <w:r>
        <w:t>Н.Г.КРУГЛЯКОВА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right"/>
      </w:pPr>
      <w:r>
        <w:lastRenderedPageBreak/>
        <w:t>Утверждено</w:t>
      </w:r>
    </w:p>
    <w:p w:rsidR="00F26566" w:rsidRDefault="00F26566">
      <w:pPr>
        <w:pStyle w:val="ConsPlusNormal"/>
        <w:jc w:val="right"/>
      </w:pPr>
      <w:r>
        <w:t>приказом департамента</w:t>
      </w:r>
    </w:p>
    <w:p w:rsidR="00F26566" w:rsidRDefault="00F26566">
      <w:pPr>
        <w:pStyle w:val="ConsPlusNormal"/>
        <w:jc w:val="right"/>
      </w:pPr>
      <w:r>
        <w:t>социальной защиты населения</w:t>
      </w:r>
    </w:p>
    <w:p w:rsidR="00F26566" w:rsidRDefault="00F26566">
      <w:pPr>
        <w:pStyle w:val="ConsPlusNormal"/>
        <w:jc w:val="right"/>
      </w:pPr>
      <w:r>
        <w:t>Кемеровской области</w:t>
      </w:r>
    </w:p>
    <w:p w:rsidR="00F26566" w:rsidRDefault="00F26566">
      <w:pPr>
        <w:pStyle w:val="ConsPlusNormal"/>
        <w:jc w:val="right"/>
      </w:pPr>
      <w:r>
        <w:t>от 8 июля 2013 г. N 84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Title"/>
        <w:jc w:val="center"/>
      </w:pPr>
      <w:bookmarkStart w:id="1" w:name="P42"/>
      <w:bookmarkEnd w:id="1"/>
      <w:r>
        <w:t>ПОЛОЖЕНИЕ</w:t>
      </w:r>
    </w:p>
    <w:p w:rsidR="00F26566" w:rsidRDefault="00F26566">
      <w:pPr>
        <w:pStyle w:val="ConsPlusTitle"/>
        <w:jc w:val="center"/>
      </w:pPr>
      <w:r>
        <w:t>ОБ ОБЩЕСТВЕННОМ СОВЕТЕ ПО ПРОВЕДЕНИЮ НЕЗАВИСИМОЙ ОЦЕНКИ</w:t>
      </w:r>
    </w:p>
    <w:p w:rsidR="00F26566" w:rsidRDefault="00F26566">
      <w:pPr>
        <w:pStyle w:val="ConsPlusTitle"/>
        <w:jc w:val="center"/>
      </w:pPr>
      <w:r>
        <w:t xml:space="preserve">КАЧЕСТВА ОКАЗАНИЯ УСЛУГ </w:t>
      </w:r>
      <w:proofErr w:type="gramStart"/>
      <w:r>
        <w:t>ГОСУДАРСТВЕННЫМИ</w:t>
      </w:r>
      <w:proofErr w:type="gramEnd"/>
      <w:r>
        <w:t xml:space="preserve"> (МУНИЦИПАЛЬНЫМИ)</w:t>
      </w:r>
    </w:p>
    <w:p w:rsidR="00F26566" w:rsidRDefault="00F26566">
      <w:pPr>
        <w:pStyle w:val="ConsPlusTitle"/>
        <w:jc w:val="center"/>
      </w:pPr>
      <w:r>
        <w:t>УЧРЕЖДЕНИЯМИ СОЦИАЛЬНОГО ОБСЛУЖИВАНИЯ НАСЕЛЕНИЯ</w:t>
      </w:r>
    </w:p>
    <w:p w:rsidR="00F26566" w:rsidRDefault="00F26566">
      <w:pPr>
        <w:pStyle w:val="ConsPlusTitle"/>
        <w:jc w:val="center"/>
      </w:pPr>
      <w:r>
        <w:t>КЕМЕРОВСКОЙ ОБЛАСТИ</w:t>
      </w:r>
    </w:p>
    <w:p w:rsidR="00F26566" w:rsidRDefault="00F26566">
      <w:pPr>
        <w:pStyle w:val="ConsPlusNormal"/>
        <w:jc w:val="center"/>
      </w:pPr>
      <w:r>
        <w:t>Список изменяющих документов</w:t>
      </w:r>
    </w:p>
    <w:p w:rsidR="00F26566" w:rsidRDefault="00F26566">
      <w:pPr>
        <w:pStyle w:val="ConsPlusNormal"/>
        <w:jc w:val="center"/>
      </w:pPr>
      <w:proofErr w:type="gramStart"/>
      <w:r>
        <w:t>(в ред. приказов департамента социальной защиты населения</w:t>
      </w:r>
      <w:proofErr w:type="gramEnd"/>
    </w:p>
    <w:p w:rsidR="00F26566" w:rsidRDefault="00F26566">
      <w:pPr>
        <w:pStyle w:val="ConsPlusNormal"/>
        <w:jc w:val="center"/>
      </w:pPr>
      <w:r>
        <w:t>Кемеровской области</w:t>
      </w:r>
    </w:p>
    <w:p w:rsidR="00F26566" w:rsidRDefault="00F26566">
      <w:pPr>
        <w:pStyle w:val="ConsPlusNormal"/>
        <w:jc w:val="center"/>
      </w:pPr>
      <w:r>
        <w:t xml:space="preserve">от 29.12.2014 </w:t>
      </w:r>
      <w:hyperlink r:id="rId18" w:history="1">
        <w:r>
          <w:rPr>
            <w:color w:val="0000FF"/>
          </w:rPr>
          <w:t>N 207</w:t>
        </w:r>
      </w:hyperlink>
      <w:r>
        <w:t xml:space="preserve">, от 13.02.2015 </w:t>
      </w:r>
      <w:hyperlink r:id="rId19" w:history="1">
        <w:r>
          <w:rPr>
            <w:color w:val="0000FF"/>
          </w:rPr>
          <w:t>N 26</w:t>
        </w:r>
      </w:hyperlink>
      <w:r>
        <w:t xml:space="preserve">, от 22.04.2016 </w:t>
      </w:r>
      <w:hyperlink r:id="rId20" w:history="1">
        <w:r>
          <w:rPr>
            <w:color w:val="0000FF"/>
          </w:rPr>
          <w:t>N 83</w:t>
        </w:r>
      </w:hyperlink>
      <w:r>
        <w:t>)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1. Общие положения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1.1. Настоящее Положение определяет основные задачи, права, порядок формирования и порядок деятельности общественного совета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 (далее - совет).</w:t>
      </w:r>
    </w:p>
    <w:p w:rsidR="00F26566" w:rsidRDefault="00F26566">
      <w:pPr>
        <w:pStyle w:val="ConsPlusNormal"/>
        <w:jc w:val="both"/>
      </w:pPr>
      <w:r>
        <w:t xml:space="preserve">(в ред. приказов департамента социальной защиты населения Кемеровской области от 29.12.2014 </w:t>
      </w:r>
      <w:hyperlink r:id="rId21" w:history="1">
        <w:r>
          <w:rPr>
            <w:color w:val="0000FF"/>
          </w:rPr>
          <w:t>N 207</w:t>
        </w:r>
      </w:hyperlink>
      <w:r>
        <w:t xml:space="preserve">, от 22.04.2016 </w:t>
      </w:r>
      <w:hyperlink r:id="rId22" w:history="1">
        <w:r>
          <w:rPr>
            <w:color w:val="0000FF"/>
          </w:rPr>
          <w:t>N 83</w:t>
        </w:r>
      </w:hyperlink>
      <w:r>
        <w:t>)</w:t>
      </w:r>
    </w:p>
    <w:p w:rsidR="00F26566" w:rsidRDefault="00F26566">
      <w:pPr>
        <w:pStyle w:val="ConsPlusNormal"/>
        <w:ind w:firstLine="540"/>
        <w:jc w:val="both"/>
      </w:pPr>
      <w:r>
        <w:t>1.2. Совет является постоянно действующим совещательным органом при департаменте социальной защиты населения Кемеровской области (далее - департамент).</w:t>
      </w:r>
    </w:p>
    <w:p w:rsidR="00F26566" w:rsidRDefault="00F26566">
      <w:pPr>
        <w:pStyle w:val="ConsPlusNormal"/>
        <w:ind w:firstLine="540"/>
        <w:jc w:val="both"/>
      </w:pPr>
      <w:r>
        <w:t>1.3. Совет создается в целях:</w:t>
      </w:r>
    </w:p>
    <w:p w:rsidR="00F26566" w:rsidRDefault="00F26566">
      <w:pPr>
        <w:pStyle w:val="ConsPlusNormal"/>
        <w:ind w:firstLine="540"/>
        <w:jc w:val="both"/>
      </w:pPr>
      <w:r>
        <w:t>повышения качества работы государственных (муниципальных) учреждений социального обслуживания населения Кемеровской области (далее - учреждения);</w:t>
      </w:r>
    </w:p>
    <w:p w:rsidR="00F26566" w:rsidRDefault="00F2656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22.04.2016 N 83)</w:t>
      </w:r>
    </w:p>
    <w:p w:rsidR="00F26566" w:rsidRDefault="00F26566">
      <w:pPr>
        <w:pStyle w:val="ConsPlusNormal"/>
        <w:ind w:firstLine="540"/>
        <w:jc w:val="both"/>
      </w:pPr>
      <w:r>
        <w:t>повышения открытости и доступности информации о деятельности департамента и учреждений;</w:t>
      </w:r>
    </w:p>
    <w:p w:rsidR="00F26566" w:rsidRDefault="00F26566">
      <w:pPr>
        <w:pStyle w:val="ConsPlusNormal"/>
        <w:ind w:firstLine="540"/>
        <w:jc w:val="both"/>
      </w:pPr>
      <w:r>
        <w:t>обеспечения взаимодействия департамента с общественными организациями, иными некоммерческими организациями, экспертами по вопросам повышения качества работы учреждений.</w:t>
      </w:r>
    </w:p>
    <w:p w:rsidR="00F26566" w:rsidRDefault="00F26566">
      <w:pPr>
        <w:pStyle w:val="ConsPlusNormal"/>
        <w:ind w:firstLine="540"/>
        <w:jc w:val="both"/>
      </w:pPr>
      <w:r>
        <w:t xml:space="preserve">1.4. Совет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Кемеровской области, иными нормативными правовыми актами Кемеровской области, а также настоящим Положением.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2. Основные задачи совета</w:t>
      </w:r>
    </w:p>
    <w:p w:rsidR="00F26566" w:rsidRDefault="00F26566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F26566" w:rsidRDefault="00F26566">
      <w:pPr>
        <w:pStyle w:val="ConsPlusNormal"/>
        <w:jc w:val="center"/>
      </w:pPr>
      <w:proofErr w:type="gramStart"/>
      <w:r>
        <w:t>Кемеровской области от 29.12.2014 N 207)</w:t>
      </w:r>
      <w:proofErr w:type="gramEnd"/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F26566" w:rsidRDefault="00F26566">
      <w:pPr>
        <w:pStyle w:val="ConsPlusNormal"/>
        <w:ind w:firstLine="540"/>
        <w:jc w:val="both"/>
      </w:pPr>
      <w:r>
        <w:t>2.1.1. Определение перечня учреждений, в отношении которых проводится независимая оценка качества оказания услуг.</w:t>
      </w:r>
    </w:p>
    <w:p w:rsidR="00F26566" w:rsidRDefault="00F26566">
      <w:pPr>
        <w:pStyle w:val="ConsPlusNormal"/>
        <w:ind w:firstLine="540"/>
        <w:jc w:val="both"/>
      </w:pPr>
      <w:r>
        <w:t xml:space="preserve">2.1.2. Формирование предложений для разработки технического задания для организации, которая осуществляет сбор, обобщение и анализ информации о качестве оказания услуг учреждениями (далее - оператор), принимают участие в рассмотрении проектов документации о закупках работ, услуг, а также проекта государственного контракта, заключаемого департаментом </w:t>
      </w:r>
      <w:r>
        <w:lastRenderedPageBreak/>
        <w:t>с оператором.</w:t>
      </w:r>
    </w:p>
    <w:p w:rsidR="00F26566" w:rsidRDefault="00F26566">
      <w:pPr>
        <w:pStyle w:val="ConsPlusNormal"/>
        <w:ind w:firstLine="540"/>
        <w:jc w:val="both"/>
      </w:pPr>
      <w:r>
        <w:t xml:space="preserve">2.1.3. Установление при необходимости </w:t>
      </w:r>
      <w:proofErr w:type="gramStart"/>
      <w:r>
        <w:t>критериев оценки качества оказания услуг</w:t>
      </w:r>
      <w:proofErr w:type="gramEnd"/>
      <w:r>
        <w:t xml:space="preserve"> учреждениями (дополнительно к общим критериям, установленным </w:t>
      </w:r>
      <w:hyperlink r:id="rId26" w:history="1">
        <w:r>
          <w:rPr>
            <w:color w:val="0000FF"/>
          </w:rPr>
          <w:t>частью 2 статьи 23.1</w:t>
        </w:r>
      </w:hyperlink>
      <w:r>
        <w:t xml:space="preserve"> Федерального закона N 442-ФЗ).</w:t>
      </w:r>
    </w:p>
    <w:p w:rsidR="00F26566" w:rsidRDefault="00F26566">
      <w:pPr>
        <w:pStyle w:val="ConsPlusNormal"/>
        <w:ind w:firstLine="540"/>
        <w:jc w:val="both"/>
      </w:pPr>
      <w:r>
        <w:t>2.1.4. Осуществление независимой оценки качества оказания услуг учреждениями с учетом информации, представленной оператором.</w:t>
      </w:r>
    </w:p>
    <w:p w:rsidR="00F26566" w:rsidRDefault="00F26566">
      <w:pPr>
        <w:pStyle w:val="ConsPlusNormal"/>
        <w:ind w:firstLine="540"/>
        <w:jc w:val="both"/>
      </w:pPr>
      <w:r>
        <w:t xml:space="preserve">2.1.5. Представление в департамент </w:t>
      </w:r>
      <w:proofErr w:type="gramStart"/>
      <w:r>
        <w:t>результатов независимой оценки качества оказания услуг</w:t>
      </w:r>
      <w:proofErr w:type="gramEnd"/>
      <w:r>
        <w:t xml:space="preserve"> учреждениями, а также предложений об улучшении качества их деятельности.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3. Права совета</w:t>
      </w:r>
    </w:p>
    <w:p w:rsidR="00F26566" w:rsidRDefault="00F26566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F26566" w:rsidRDefault="00F26566">
      <w:pPr>
        <w:pStyle w:val="ConsPlusNormal"/>
        <w:jc w:val="center"/>
      </w:pPr>
      <w:proofErr w:type="gramStart"/>
      <w:r>
        <w:t>Кемеровской области от 29.12.2014 N 207)</w:t>
      </w:r>
      <w:proofErr w:type="gramEnd"/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Совет имеет право:</w:t>
      </w:r>
    </w:p>
    <w:p w:rsidR="00F26566" w:rsidRDefault="00F26566">
      <w:pPr>
        <w:pStyle w:val="ConsPlusNormal"/>
        <w:ind w:firstLine="540"/>
        <w:jc w:val="both"/>
      </w:pPr>
      <w:r>
        <w:t>3.1. Направлять в департамент:</w:t>
      </w:r>
    </w:p>
    <w:p w:rsidR="00F26566" w:rsidRDefault="00F26566">
      <w:pPr>
        <w:pStyle w:val="ConsPlusNormal"/>
        <w:ind w:firstLine="540"/>
        <w:jc w:val="both"/>
      </w:pPr>
      <w:r>
        <w:t>информацию о результатах независимой оценки качества оказания услуг учреждениями;</w:t>
      </w:r>
    </w:p>
    <w:p w:rsidR="00F26566" w:rsidRDefault="00F26566">
      <w:pPr>
        <w:pStyle w:val="ConsPlusNormal"/>
        <w:ind w:firstLine="540"/>
        <w:jc w:val="both"/>
      </w:pPr>
      <w:r>
        <w:t>предложения об улучшении качества деятельности учреждений.</w:t>
      </w:r>
    </w:p>
    <w:p w:rsidR="00F26566" w:rsidRDefault="00F26566">
      <w:pPr>
        <w:pStyle w:val="ConsPlusNormal"/>
        <w:ind w:firstLine="540"/>
        <w:jc w:val="both"/>
      </w:pPr>
      <w:r>
        <w:t>3.2. Запрашивать у департамента информацию, необходимую для работы совета.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4. Порядок формирования совета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4.1. Совет формируется на основе добровольного участия граждан в его деятельности.</w:t>
      </w:r>
    </w:p>
    <w:p w:rsidR="00F26566" w:rsidRDefault="00F26566">
      <w:pPr>
        <w:pStyle w:val="ConsPlusNormal"/>
        <w:ind w:firstLine="540"/>
        <w:jc w:val="both"/>
      </w:pPr>
      <w:r>
        <w:t>4.2. Количественный состав совета утверждается приказом департамента, но не может быть менее чем пять человек.</w:t>
      </w:r>
    </w:p>
    <w:p w:rsidR="00F26566" w:rsidRDefault="00F26566">
      <w:pPr>
        <w:pStyle w:val="ConsPlusNormal"/>
        <w:jc w:val="both"/>
      </w:pPr>
      <w:r>
        <w:t xml:space="preserve">(п. 4.2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29.12.2014 N 207)</w:t>
      </w:r>
    </w:p>
    <w:p w:rsidR="00F26566" w:rsidRDefault="00F26566">
      <w:pPr>
        <w:pStyle w:val="ConsPlusNormal"/>
        <w:ind w:firstLine="540"/>
        <w:jc w:val="both"/>
      </w:pPr>
      <w:r>
        <w:t>4.3. Состав совета формируется из числа представителей общественных организаций.</w:t>
      </w:r>
    </w:p>
    <w:p w:rsidR="00F26566" w:rsidRDefault="00F2656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13.02.2015 N 26)</w:t>
      </w:r>
    </w:p>
    <w:p w:rsidR="00F26566" w:rsidRDefault="00F26566">
      <w:pPr>
        <w:pStyle w:val="ConsPlusNormal"/>
        <w:ind w:firstLine="540"/>
        <w:jc w:val="both"/>
      </w:pPr>
      <w:r>
        <w:t>Состав совета утверждается приказом департамента.</w:t>
      </w:r>
    </w:p>
    <w:p w:rsidR="00F26566" w:rsidRDefault="00F26566">
      <w:pPr>
        <w:pStyle w:val="ConsPlusNormal"/>
        <w:ind w:firstLine="540"/>
        <w:jc w:val="both"/>
      </w:pPr>
      <w:r>
        <w:t>При формировании персонального состава совета должно быть обеспечено отсутствие конфликта интересов.</w:t>
      </w:r>
    </w:p>
    <w:p w:rsidR="00F26566" w:rsidRDefault="00F26566">
      <w:pPr>
        <w:pStyle w:val="ConsPlusNormal"/>
        <w:ind w:firstLine="540"/>
        <w:jc w:val="both"/>
      </w:pPr>
      <w:r>
        <w:t>4.4. Члены совета исполняют свои обязанности на общественных началах.</w:t>
      </w:r>
    </w:p>
    <w:p w:rsidR="00F26566" w:rsidRDefault="00F26566">
      <w:pPr>
        <w:pStyle w:val="ConsPlusNormal"/>
        <w:ind w:firstLine="540"/>
        <w:jc w:val="both"/>
      </w:pPr>
      <w:r>
        <w:t>4.5. Член совета может выйти из состава совета на основании письменного заявления.</w:t>
      </w:r>
    </w:p>
    <w:p w:rsidR="00F26566" w:rsidRDefault="00F26566">
      <w:pPr>
        <w:pStyle w:val="ConsPlusNormal"/>
        <w:ind w:firstLine="540"/>
        <w:jc w:val="both"/>
      </w:pPr>
      <w:r>
        <w:t>4.6. Член совета может быть исключен из состава совета по решению совета в случаях, если он не участвовал в работе совета более 6 месяцев непрерывно.</w:t>
      </w:r>
    </w:p>
    <w:p w:rsidR="00F26566" w:rsidRDefault="00F26566">
      <w:pPr>
        <w:pStyle w:val="ConsPlusNormal"/>
        <w:ind w:firstLine="540"/>
        <w:jc w:val="both"/>
      </w:pPr>
      <w:r>
        <w:t>4.7. Состав совета подлежит ротации не реже одного раза в два года на основании оценки работы членов совета. Порядок оценки работы членов совета и порядок ротации состава совета утверждается приказом департамента.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5. Порядок работы совета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5.1. На первом заседании совета из его состава избираются председатель совета и заместитель председателя совета.</w:t>
      </w:r>
    </w:p>
    <w:p w:rsidR="00F26566" w:rsidRDefault="00F26566">
      <w:pPr>
        <w:pStyle w:val="ConsPlusNormal"/>
        <w:ind w:firstLine="540"/>
        <w:jc w:val="both"/>
      </w:pPr>
      <w:r>
        <w:t>5.2. Председатель совета:</w:t>
      </w:r>
    </w:p>
    <w:p w:rsidR="00F26566" w:rsidRDefault="00F26566">
      <w:pPr>
        <w:pStyle w:val="ConsPlusNormal"/>
        <w:ind w:firstLine="540"/>
        <w:jc w:val="both"/>
      </w:pPr>
      <w:r>
        <w:t>утверждает план работы, повестку заседания и список лиц, приглашенных на заседание совета;</w:t>
      </w:r>
    </w:p>
    <w:p w:rsidR="00F26566" w:rsidRDefault="00F26566">
      <w:pPr>
        <w:pStyle w:val="ConsPlusNormal"/>
        <w:ind w:firstLine="540"/>
        <w:jc w:val="both"/>
      </w:pPr>
      <w:r>
        <w:t>организует работу совета и председательствует на его заседаниях;</w:t>
      </w:r>
    </w:p>
    <w:p w:rsidR="00F26566" w:rsidRDefault="00F26566">
      <w:pPr>
        <w:pStyle w:val="ConsPlusNormal"/>
        <w:ind w:firstLine="540"/>
        <w:jc w:val="both"/>
      </w:pPr>
      <w:r>
        <w:t>подписывает протоколы заседаний и другие документы, исходящие от совета;</w:t>
      </w:r>
    </w:p>
    <w:p w:rsidR="00F26566" w:rsidRDefault="00F26566">
      <w:pPr>
        <w:pStyle w:val="ConsPlusNormal"/>
        <w:ind w:firstLine="540"/>
        <w:jc w:val="both"/>
      </w:pPr>
      <w:r>
        <w:t>вносит предложения начальнику департамента по вопросу внесения изменений в настоящее Положение;</w:t>
      </w:r>
    </w:p>
    <w:p w:rsidR="00F26566" w:rsidRDefault="00F26566">
      <w:pPr>
        <w:pStyle w:val="ConsPlusNormal"/>
        <w:ind w:firstLine="540"/>
        <w:jc w:val="both"/>
      </w:pPr>
      <w:r>
        <w:t>взаимодействует с начальником департамента по вопросам реализации решений совета;</w:t>
      </w:r>
    </w:p>
    <w:p w:rsidR="00F26566" w:rsidRDefault="00F26566">
      <w:pPr>
        <w:pStyle w:val="ConsPlusNormal"/>
        <w:ind w:firstLine="540"/>
        <w:jc w:val="both"/>
      </w:pPr>
      <w:r>
        <w:t>осуществляет иные полномочия по обеспечению деятельности совета.</w:t>
      </w:r>
    </w:p>
    <w:p w:rsidR="00F26566" w:rsidRDefault="00F26566">
      <w:pPr>
        <w:pStyle w:val="ConsPlusNormal"/>
        <w:ind w:firstLine="540"/>
        <w:jc w:val="both"/>
      </w:pPr>
      <w:r>
        <w:t>5.3. Заместитель председателя совета:</w:t>
      </w:r>
    </w:p>
    <w:p w:rsidR="00F26566" w:rsidRDefault="00F26566">
      <w:pPr>
        <w:pStyle w:val="ConsPlusNormal"/>
        <w:ind w:firstLine="540"/>
        <w:jc w:val="both"/>
      </w:pPr>
      <w:r>
        <w:lastRenderedPageBreak/>
        <w:t>председательствует на заседаниях совета в случае отсутствия председателя совета;</w:t>
      </w:r>
    </w:p>
    <w:p w:rsidR="00F26566" w:rsidRDefault="00F26566">
      <w:pPr>
        <w:pStyle w:val="ConsPlusNormal"/>
        <w:ind w:firstLine="540"/>
        <w:jc w:val="both"/>
      </w:pPr>
      <w:r>
        <w:t>участвует в организации работы совета и подготовке планов работы совета.</w:t>
      </w:r>
    </w:p>
    <w:p w:rsidR="00F26566" w:rsidRDefault="00F26566">
      <w:pPr>
        <w:pStyle w:val="ConsPlusNormal"/>
        <w:ind w:firstLine="540"/>
        <w:jc w:val="both"/>
      </w:pPr>
      <w:r>
        <w:t>5.4. Члены совета имеют право:</w:t>
      </w:r>
    </w:p>
    <w:p w:rsidR="00F26566" w:rsidRDefault="00F26566">
      <w:pPr>
        <w:pStyle w:val="ConsPlusNormal"/>
        <w:ind w:firstLine="540"/>
        <w:jc w:val="both"/>
      </w:pPr>
      <w:r>
        <w:t>вносить предложения по формированию повестки заседаний совета;</w:t>
      </w:r>
    </w:p>
    <w:p w:rsidR="00F26566" w:rsidRDefault="00F26566">
      <w:pPr>
        <w:pStyle w:val="ConsPlusNormal"/>
        <w:ind w:firstLine="540"/>
        <w:jc w:val="both"/>
      </w:pPr>
      <w:r>
        <w:t>вносить предложения в план работы совета;</w:t>
      </w:r>
    </w:p>
    <w:p w:rsidR="00F26566" w:rsidRDefault="00F26566">
      <w:pPr>
        <w:pStyle w:val="ConsPlusNormal"/>
        <w:ind w:firstLine="540"/>
        <w:jc w:val="both"/>
      </w:pPr>
      <w:r>
        <w:t>предлагать кандидатуры гражданских (муниципальных) служащих и иных лиц для участия в заседаниях совета;</w:t>
      </w:r>
    </w:p>
    <w:p w:rsidR="00F26566" w:rsidRDefault="00F26566">
      <w:pPr>
        <w:pStyle w:val="ConsPlusNormal"/>
        <w:ind w:firstLine="540"/>
        <w:jc w:val="both"/>
      </w:pPr>
      <w:r>
        <w:t>участвовать в подготовке материалов к заседаниям совета;</w:t>
      </w:r>
    </w:p>
    <w:p w:rsidR="00F26566" w:rsidRDefault="00F26566">
      <w:pPr>
        <w:pStyle w:val="ConsPlusNormal"/>
        <w:ind w:firstLine="540"/>
        <w:jc w:val="both"/>
      </w:pPr>
      <w:r>
        <w:t>высказывать особое мнение по вопросам, рассматриваемым на заседаниях совета;</w:t>
      </w:r>
    </w:p>
    <w:p w:rsidR="00F26566" w:rsidRDefault="00F26566">
      <w:pPr>
        <w:pStyle w:val="ConsPlusNormal"/>
        <w:ind w:firstLine="540"/>
        <w:jc w:val="both"/>
      </w:pPr>
      <w:r>
        <w:t>вносить предложения по вопросу формирования экспертных и рабочих групп, создаваемых советом;</w:t>
      </w:r>
    </w:p>
    <w:p w:rsidR="00F26566" w:rsidRDefault="00F26566">
      <w:pPr>
        <w:pStyle w:val="ConsPlusNormal"/>
        <w:ind w:firstLine="540"/>
        <w:jc w:val="both"/>
      </w:pPr>
      <w:r>
        <w:t>осуществлять иные полномочия в рамках деятельности совета.</w:t>
      </w:r>
    </w:p>
    <w:p w:rsidR="00F26566" w:rsidRDefault="00F26566">
      <w:pPr>
        <w:pStyle w:val="ConsPlusNormal"/>
        <w:ind w:firstLine="540"/>
        <w:jc w:val="both"/>
      </w:pPr>
      <w:r>
        <w:t>5.5. Для обеспечения деятельности совета приказом департамента назначается секретарь совета из числа гражданских служащих департамента. Секретарь совета не является членом совета.</w:t>
      </w:r>
    </w:p>
    <w:p w:rsidR="00F26566" w:rsidRDefault="00F26566">
      <w:pPr>
        <w:pStyle w:val="ConsPlusNormal"/>
        <w:ind w:firstLine="540"/>
        <w:jc w:val="both"/>
      </w:pPr>
      <w:r>
        <w:t>5.6. Секретарь совета:</w:t>
      </w:r>
    </w:p>
    <w:p w:rsidR="00F26566" w:rsidRDefault="00F26566">
      <w:pPr>
        <w:pStyle w:val="ConsPlusNormal"/>
        <w:ind w:firstLine="540"/>
        <w:jc w:val="both"/>
      </w:pPr>
      <w:r>
        <w:t>ведет протокол заседания совета;</w:t>
      </w:r>
    </w:p>
    <w:p w:rsidR="00F26566" w:rsidRDefault="00F26566">
      <w:pPr>
        <w:pStyle w:val="ConsPlusNormal"/>
        <w:ind w:firstLine="540"/>
        <w:jc w:val="both"/>
      </w:pPr>
      <w:r>
        <w:t>уведомляет членов совета о дате и времени предстоящего заседания;</w:t>
      </w:r>
    </w:p>
    <w:p w:rsidR="00F26566" w:rsidRDefault="00F26566">
      <w:pPr>
        <w:pStyle w:val="ConsPlusNormal"/>
        <w:ind w:firstLine="540"/>
        <w:jc w:val="both"/>
      </w:pPr>
      <w:r>
        <w:t>готовит проекты решений совета и иных документов, исходящих от совета;</w:t>
      </w:r>
    </w:p>
    <w:p w:rsidR="00F26566" w:rsidRDefault="00F26566">
      <w:pPr>
        <w:pStyle w:val="ConsPlusNormal"/>
        <w:ind w:firstLine="540"/>
        <w:jc w:val="both"/>
      </w:pPr>
      <w:r>
        <w:t>взаимодействует со структурными подразделениями департамента по вопросам организационно-технического и информационного сопровождения деятельности совета.</w:t>
      </w:r>
    </w:p>
    <w:p w:rsidR="00F26566" w:rsidRDefault="00F26566">
      <w:pPr>
        <w:pStyle w:val="ConsPlusNormal"/>
        <w:ind w:firstLine="540"/>
        <w:jc w:val="both"/>
      </w:pPr>
      <w:r>
        <w:t>5.7. Совет осуществляет свою деятельность в соответствии с планом своей работы на очередной календарный год, утвержденным председателем совета.</w:t>
      </w:r>
    </w:p>
    <w:p w:rsidR="00F26566" w:rsidRDefault="00F26566">
      <w:pPr>
        <w:pStyle w:val="ConsPlusNormal"/>
        <w:ind w:firstLine="540"/>
        <w:jc w:val="both"/>
      </w:pPr>
      <w:r>
        <w:t>5.8. Основной формой деятельности совета являются заседания.</w:t>
      </w:r>
    </w:p>
    <w:p w:rsidR="00F26566" w:rsidRDefault="00F26566">
      <w:pPr>
        <w:pStyle w:val="ConsPlusNormal"/>
        <w:ind w:firstLine="540"/>
        <w:jc w:val="both"/>
      </w:pPr>
      <w:r>
        <w:t>5.9. Очередные заседания совета проводятся не реже одного раза в квартал в соответствии с планом работы совета.</w:t>
      </w:r>
    </w:p>
    <w:p w:rsidR="00F26566" w:rsidRDefault="00F26566">
      <w:pPr>
        <w:pStyle w:val="ConsPlusNormal"/>
        <w:ind w:firstLine="540"/>
        <w:jc w:val="both"/>
      </w:pPr>
      <w:r>
        <w:t>5.10. Внеочередное заседание совета проводится по решению председателя совета.</w:t>
      </w:r>
    </w:p>
    <w:p w:rsidR="00F26566" w:rsidRDefault="00F26566">
      <w:pPr>
        <w:pStyle w:val="ConsPlusNormal"/>
        <w:ind w:firstLine="540"/>
        <w:jc w:val="both"/>
      </w:pPr>
      <w:r>
        <w:t>5.11. Члены совета лично участвуют в заседаниях совета.</w:t>
      </w:r>
    </w:p>
    <w:p w:rsidR="00F26566" w:rsidRDefault="00F26566">
      <w:pPr>
        <w:pStyle w:val="ConsPlusNormal"/>
        <w:ind w:firstLine="540"/>
        <w:jc w:val="both"/>
      </w:pPr>
      <w:r>
        <w:t>5.12. Заседание совета считается правомочным, если в нем участвуют не менее половины членов совета.</w:t>
      </w:r>
    </w:p>
    <w:p w:rsidR="00F26566" w:rsidRDefault="00F26566">
      <w:pPr>
        <w:pStyle w:val="ConsPlusNormal"/>
        <w:ind w:firstLine="540"/>
        <w:jc w:val="both"/>
      </w:pPr>
      <w:r>
        <w:t>5.13. Решения совета по вопросам, рассматриваемым на его заседаниях, принимаются открытым голосованием простым большинством голосов.</w:t>
      </w:r>
    </w:p>
    <w:p w:rsidR="00F26566" w:rsidRDefault="00F26566">
      <w:pPr>
        <w:pStyle w:val="ConsPlusNormal"/>
        <w:ind w:firstLine="540"/>
        <w:jc w:val="both"/>
      </w:pPr>
      <w:r>
        <w:t>5.14. При равенстве голосов членов совета голос председателя совета (его заместителя в случае отсутствия председателя) является решающим.</w:t>
      </w:r>
    </w:p>
    <w:p w:rsidR="00F26566" w:rsidRDefault="00F26566">
      <w:pPr>
        <w:pStyle w:val="ConsPlusNormal"/>
        <w:ind w:firstLine="540"/>
        <w:jc w:val="both"/>
      </w:pPr>
      <w:r>
        <w:t>5.15. Решения, принятые на заседаниях совета, оформляются протоколом заседания совета.</w:t>
      </w:r>
    </w:p>
    <w:p w:rsidR="00F26566" w:rsidRDefault="00F26566">
      <w:pPr>
        <w:pStyle w:val="ConsPlusNormal"/>
        <w:ind w:firstLine="540"/>
        <w:jc w:val="both"/>
      </w:pPr>
      <w:r>
        <w:t>5.16.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F26566" w:rsidRDefault="00F26566">
      <w:pPr>
        <w:pStyle w:val="ConsPlusNormal"/>
        <w:ind w:firstLine="540"/>
        <w:jc w:val="both"/>
      </w:pPr>
      <w:r>
        <w:t>5.17. В заседаниях совета могут участвовать иные лица, не являющиеся членами совета, без права голоса, по решению совета.</w:t>
      </w:r>
    </w:p>
    <w:p w:rsidR="00F26566" w:rsidRDefault="00F26566">
      <w:pPr>
        <w:pStyle w:val="ConsPlusNormal"/>
        <w:ind w:firstLine="540"/>
        <w:jc w:val="both"/>
      </w:pPr>
      <w:r>
        <w:t>5.18. Совет вправе создавать экспертные и рабочие группы по различным вопросам в установленной сфере деятельности.</w:t>
      </w:r>
    </w:p>
    <w:p w:rsidR="00F26566" w:rsidRDefault="00F26566">
      <w:pPr>
        <w:pStyle w:val="ConsPlusNormal"/>
        <w:ind w:firstLine="540"/>
        <w:jc w:val="both"/>
      </w:pPr>
      <w:r>
        <w:t>5.19. Информация о деятельности совета размещается на официальном сайте департамента в сети "Интернет".</w:t>
      </w:r>
    </w:p>
    <w:p w:rsidR="00F26566" w:rsidRDefault="00F26566">
      <w:pPr>
        <w:pStyle w:val="ConsPlusNormal"/>
        <w:jc w:val="both"/>
      </w:pPr>
      <w:r>
        <w:t xml:space="preserve">(п. 5.19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29.12.2014 N 207)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6. Заключительные положения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6.1. Информация о решениях, принятых советом, экспертными и рабочими группами совета, размещается на официальном сайте департамента в сети "Интернет" не позднее чем через 10 рабочих дней после принятия указанных решений.</w:t>
      </w:r>
    </w:p>
    <w:p w:rsidR="00F26566" w:rsidRDefault="00F26566">
      <w:pPr>
        <w:pStyle w:val="ConsPlusNormal"/>
        <w:ind w:firstLine="540"/>
        <w:jc w:val="both"/>
      </w:pPr>
      <w:r>
        <w:t>6.2. Организационно-техническое обеспечение деятельности совета осуществляется департаментом.</w:t>
      </w:r>
    </w:p>
    <w:p w:rsidR="00F26566" w:rsidRDefault="00F26566">
      <w:pPr>
        <w:sectPr w:rsidR="00F26566" w:rsidSect="00005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right"/>
      </w:pPr>
      <w:r>
        <w:t>Утвержден</w:t>
      </w:r>
    </w:p>
    <w:p w:rsidR="00F26566" w:rsidRDefault="00F26566">
      <w:pPr>
        <w:pStyle w:val="ConsPlusNormal"/>
        <w:jc w:val="right"/>
      </w:pPr>
      <w:r>
        <w:t>приказом департамента</w:t>
      </w:r>
    </w:p>
    <w:p w:rsidR="00F26566" w:rsidRDefault="00F26566">
      <w:pPr>
        <w:pStyle w:val="ConsPlusNormal"/>
        <w:jc w:val="right"/>
      </w:pPr>
      <w:r>
        <w:t>социальной защиты населения</w:t>
      </w:r>
    </w:p>
    <w:p w:rsidR="00F26566" w:rsidRDefault="00F26566">
      <w:pPr>
        <w:pStyle w:val="ConsPlusNormal"/>
        <w:jc w:val="right"/>
      </w:pPr>
      <w:r>
        <w:t>Кемеровской области</w:t>
      </w:r>
    </w:p>
    <w:p w:rsidR="00F26566" w:rsidRDefault="00F26566">
      <w:pPr>
        <w:pStyle w:val="ConsPlusNormal"/>
        <w:jc w:val="right"/>
      </w:pPr>
      <w:r>
        <w:t>от 8 июля 2013 г. N 84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Title"/>
        <w:jc w:val="center"/>
      </w:pPr>
      <w:bookmarkStart w:id="2" w:name="P156"/>
      <w:bookmarkEnd w:id="2"/>
      <w:r>
        <w:t>СОСТАВ</w:t>
      </w:r>
    </w:p>
    <w:p w:rsidR="00F26566" w:rsidRDefault="00F26566">
      <w:pPr>
        <w:pStyle w:val="ConsPlusTitle"/>
        <w:jc w:val="center"/>
      </w:pPr>
      <w:r>
        <w:t>ОБЩЕСТВЕННОГО СОВЕТА ПО ПРОВЕДЕНИЮ НЕЗАВИСИМОЙ ОЦЕНКИ</w:t>
      </w:r>
    </w:p>
    <w:p w:rsidR="00F26566" w:rsidRDefault="00F26566">
      <w:pPr>
        <w:pStyle w:val="ConsPlusTitle"/>
        <w:jc w:val="center"/>
      </w:pPr>
      <w:r>
        <w:t xml:space="preserve">КАЧЕСТВА ОКАЗАНИЯ УСЛУГ </w:t>
      </w:r>
      <w:proofErr w:type="gramStart"/>
      <w:r>
        <w:t>ГОСУДАРСТВЕННЫМИ</w:t>
      </w:r>
      <w:proofErr w:type="gramEnd"/>
      <w:r>
        <w:t xml:space="preserve"> (МУНИЦИПАЛЬНЫМИ)</w:t>
      </w:r>
    </w:p>
    <w:p w:rsidR="00F26566" w:rsidRDefault="00F26566">
      <w:pPr>
        <w:pStyle w:val="ConsPlusTitle"/>
        <w:jc w:val="center"/>
      </w:pPr>
      <w:r>
        <w:t>УЧРЕЖДЕНИЯМИ СОЦИАЛЬНОГО ОБСЛУЖИВАНИЯ НАСЕЛЕНИЯ</w:t>
      </w:r>
    </w:p>
    <w:p w:rsidR="00F26566" w:rsidRDefault="00F26566">
      <w:pPr>
        <w:pStyle w:val="ConsPlusTitle"/>
        <w:jc w:val="center"/>
      </w:pPr>
      <w:r>
        <w:t>КЕМЕРОВСКОЙ ОБЛАСТИ</w:t>
      </w:r>
    </w:p>
    <w:p w:rsidR="00F26566" w:rsidRDefault="00F26566">
      <w:pPr>
        <w:pStyle w:val="ConsPlusNormal"/>
        <w:jc w:val="center"/>
      </w:pPr>
      <w:r>
        <w:t>Список изменяющих документов</w:t>
      </w:r>
    </w:p>
    <w:p w:rsidR="00F26566" w:rsidRDefault="00F26566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F26566" w:rsidRDefault="00F26566">
      <w:pPr>
        <w:pStyle w:val="ConsPlusNormal"/>
        <w:jc w:val="center"/>
      </w:pPr>
      <w:proofErr w:type="gramStart"/>
      <w:r>
        <w:t>Кемеровской области от 22.04.2016 N 83)</w:t>
      </w:r>
      <w:proofErr w:type="gramEnd"/>
    </w:p>
    <w:p w:rsidR="00F26566" w:rsidRDefault="00F265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973"/>
      </w:tblGrid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Леонова</w:t>
            </w:r>
          </w:p>
          <w:p w:rsidR="00F26566" w:rsidRDefault="00F26566">
            <w:pPr>
              <w:pStyle w:val="ConsPlusNormal"/>
            </w:pPr>
            <w:r>
              <w:t>Любовь Николаевна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председатель Кемеровского регионального отделения общественной организации "Союз женщин России - Союз женщин Кузбасса"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Рондик</w:t>
            </w:r>
          </w:p>
          <w:p w:rsidR="00F26566" w:rsidRDefault="00F26566">
            <w:pPr>
              <w:pStyle w:val="ConsPlusNormal"/>
            </w:pPr>
            <w:r>
              <w:t>Ирина Николаевна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председатель Совета Кемеровской региональной общественной организации Кузбасский центр "Инициатива"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Головина</w:t>
            </w:r>
          </w:p>
          <w:p w:rsidR="00F26566" w:rsidRDefault="00F26566">
            <w:pPr>
              <w:pStyle w:val="ConsPlusNormal"/>
            </w:pPr>
            <w:r>
              <w:t>Мария Викторовна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председатель Кемеровской региональной общественной организации "Служба лечебной педагогики"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Казакевич</w:t>
            </w:r>
          </w:p>
          <w:p w:rsidR="00F26566" w:rsidRDefault="00F26566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заместитель председателя Кемеровской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lastRenderedPageBreak/>
              <w:t>Иванова</w:t>
            </w:r>
          </w:p>
          <w:p w:rsidR="00F26566" w:rsidRDefault="00F26566">
            <w:pPr>
              <w:pStyle w:val="ConsPlusNormal"/>
            </w:pPr>
            <w:r>
              <w:t xml:space="preserve">Алла </w:t>
            </w:r>
            <w:proofErr w:type="spellStart"/>
            <w:r>
              <w:t>Прокофьевна</w:t>
            </w:r>
            <w:proofErr w:type="spellEnd"/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методист совета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Дзюба</w:t>
            </w:r>
          </w:p>
          <w:p w:rsidR="00F26566" w:rsidRDefault="00F26566">
            <w:pPr>
              <w:pStyle w:val="ConsPlusNormal"/>
            </w:pPr>
            <w:r>
              <w:t>Вера Николаевна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заместитель Председателя Совета Кемеровской региональной общественной организации "Кузбасский центр "Инициатива"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proofErr w:type="spellStart"/>
            <w:r>
              <w:t>Бутырин</w:t>
            </w:r>
            <w:proofErr w:type="spellEnd"/>
          </w:p>
          <w:p w:rsidR="00F26566" w:rsidRDefault="00F26566">
            <w:pPr>
              <w:pStyle w:val="ConsPlusNormal"/>
            </w:pPr>
            <w:r>
              <w:t>Валерий Иванович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заместитель начальника отдела организации надомного, полустационарного и срочного социального обслуживания департамента социальной защиты населения Кемеровской области, секретарь совета</w:t>
            </w:r>
          </w:p>
        </w:tc>
      </w:tr>
    </w:tbl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E03" w:rsidRDefault="00203E03"/>
    <w:sectPr w:rsidR="00203E03" w:rsidSect="00C7135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66"/>
    <w:rsid w:val="00050ACB"/>
    <w:rsid w:val="00203E03"/>
    <w:rsid w:val="00223EBE"/>
    <w:rsid w:val="00225404"/>
    <w:rsid w:val="00230D25"/>
    <w:rsid w:val="002317F8"/>
    <w:rsid w:val="003645CA"/>
    <w:rsid w:val="00415DC1"/>
    <w:rsid w:val="00475500"/>
    <w:rsid w:val="00477A8F"/>
    <w:rsid w:val="00492D16"/>
    <w:rsid w:val="0056471C"/>
    <w:rsid w:val="005D7174"/>
    <w:rsid w:val="005E11BD"/>
    <w:rsid w:val="00662D89"/>
    <w:rsid w:val="006E29DE"/>
    <w:rsid w:val="0085797D"/>
    <w:rsid w:val="00862BFB"/>
    <w:rsid w:val="009878BF"/>
    <w:rsid w:val="009970EA"/>
    <w:rsid w:val="009E0C12"/>
    <w:rsid w:val="00A23C4E"/>
    <w:rsid w:val="00C078F7"/>
    <w:rsid w:val="00CD4B7A"/>
    <w:rsid w:val="00E16BAB"/>
    <w:rsid w:val="00E41AFD"/>
    <w:rsid w:val="00F26566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6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5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5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6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5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5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D3A566FF6491D7C6E79CF96C9BB41E3C532134FF99F70D798B1C22ECD49E6001BBY9B4K" TargetMode="External"/><Relationship Id="rId13" Type="http://schemas.openxmlformats.org/officeDocument/2006/relationships/hyperlink" Target="consultantplus://offline/ref=72179213B5CE2A7E2484D3A566FF6491D7C6E79CF86D9CB6193C532134FF99F70D798B1C22ECD49E6001BBY9B7K" TargetMode="External"/><Relationship Id="rId18" Type="http://schemas.openxmlformats.org/officeDocument/2006/relationships/hyperlink" Target="consultantplus://offline/ref=72179213B5CE2A7E2484D3A566FF6491D7C6E79CF86D9CB6193C532134FF99F70D798B1C22ECD49E6001BAY9B0K" TargetMode="External"/><Relationship Id="rId26" Type="http://schemas.openxmlformats.org/officeDocument/2006/relationships/hyperlink" Target="consultantplus://offline/ref=72179213B5CE2A7E2484CDA870933894D2CBBF91FA6A97E34163087C63F693A04A36D25E66E1D699Y6B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179213B5CE2A7E2484D3A566FF6491D7C6E79CF86D9CB6193C532134FF99F70D798B1C22ECD49E6001BAY9B3K" TargetMode="External"/><Relationship Id="rId7" Type="http://schemas.openxmlformats.org/officeDocument/2006/relationships/hyperlink" Target="consultantplus://offline/ref=72179213B5CE2A7E2484D3A566FF6491D7C6E79CF86D98BC1F3C532134FF99F70D798B1C22ECD49E6001BBY9B4K" TargetMode="External"/><Relationship Id="rId12" Type="http://schemas.openxmlformats.org/officeDocument/2006/relationships/hyperlink" Target="consultantplus://offline/ref=72179213B5CE2A7E2484D3A566FF6491D7C6E79CF86D9CB6193C532134FF99F70D798B1C22ECD49E6001BBY9B6K" TargetMode="External"/><Relationship Id="rId17" Type="http://schemas.openxmlformats.org/officeDocument/2006/relationships/hyperlink" Target="consultantplus://offline/ref=72179213B5CE2A7E2484D3A566FF6491D7C6E79CF96C9BB41E3C532134FF99F70D798B1C22ECD49E6001BBY9B6K" TargetMode="External"/><Relationship Id="rId25" Type="http://schemas.openxmlformats.org/officeDocument/2006/relationships/hyperlink" Target="consultantplus://offline/ref=72179213B5CE2A7E2484D3A566FF6491D7C6E79CF86D9CB6193C532134FF99F70D798B1C22ECD49E6001BAY9B2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179213B5CE2A7E2484D3A566FF6491D7C6E79CF96C9BB41E3C532134FF99F70D798B1C22ECD49E6001BBY9B7K" TargetMode="External"/><Relationship Id="rId20" Type="http://schemas.openxmlformats.org/officeDocument/2006/relationships/hyperlink" Target="consultantplus://offline/ref=72179213B5CE2A7E2484D3A566FF6491D7C6E79CF96C9BB41E3C532134FF99F70D798B1C22ECD49E6001BBY9B9K" TargetMode="External"/><Relationship Id="rId29" Type="http://schemas.openxmlformats.org/officeDocument/2006/relationships/hyperlink" Target="consultantplus://offline/ref=72179213B5CE2A7E2484D3A566FF6491D7C6E79CF86D98BC1F3C532134FF99F70D798B1C22ECD49E6001BBY9B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79213B5CE2A7E2484D3A566FF6491D7C6E79CF86D9CB6193C532134FF99F70D798B1C22ECD49E6001BBY9B4K" TargetMode="External"/><Relationship Id="rId11" Type="http://schemas.openxmlformats.org/officeDocument/2006/relationships/hyperlink" Target="consultantplus://offline/ref=72179213B5CE2A7E2484D3A566FF6491D7C6E79CFB6E9FB31A3C532134FF99F7Y0BDK" TargetMode="External"/><Relationship Id="rId24" Type="http://schemas.openxmlformats.org/officeDocument/2006/relationships/hyperlink" Target="consultantplus://offline/ref=72179213B5CE2A7E2484CDA870933894D1C5BE94F538C0E1103606Y7B9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2179213B5CE2A7E2484D3A566FF6491D7C6E79CFB6A95B21C3C532134FF99F70D798B1C22ECD49E6001BBY9B4K" TargetMode="External"/><Relationship Id="rId15" Type="http://schemas.openxmlformats.org/officeDocument/2006/relationships/hyperlink" Target="consultantplus://offline/ref=72179213B5CE2A7E2484D3A566FF6491D7C6E79CF86D9CB6193C532134FF99F70D798B1C22ECD49E6001BBY9B7K" TargetMode="External"/><Relationship Id="rId23" Type="http://schemas.openxmlformats.org/officeDocument/2006/relationships/hyperlink" Target="consultantplus://offline/ref=72179213B5CE2A7E2484D3A566FF6491D7C6E79CF96C9BB41E3C532134FF99F70D798B1C22ECD49E6001BAY9B1K" TargetMode="External"/><Relationship Id="rId28" Type="http://schemas.openxmlformats.org/officeDocument/2006/relationships/hyperlink" Target="consultantplus://offline/ref=72179213B5CE2A7E2484D3A566FF6491D7C6E79CF86D9CB6193C532134FF99F70D798B1C22ECD49E6001B9Y9B6K" TargetMode="External"/><Relationship Id="rId10" Type="http://schemas.openxmlformats.org/officeDocument/2006/relationships/hyperlink" Target="consultantplus://offline/ref=72179213B5CE2A7E2484D3A566FF6491D7C6E79CFC6A94B21A3C532134FF99F7Y0BDK" TargetMode="External"/><Relationship Id="rId19" Type="http://schemas.openxmlformats.org/officeDocument/2006/relationships/hyperlink" Target="consultantplus://offline/ref=72179213B5CE2A7E2484D3A566FF6491D7C6E79CF86D98BC1F3C532134FF99F70D798B1C22ECD49E6001BBY9B7K" TargetMode="External"/><Relationship Id="rId31" Type="http://schemas.openxmlformats.org/officeDocument/2006/relationships/hyperlink" Target="consultantplus://offline/ref=72179213B5CE2A7E2484D3A566FF6491D7C6E79CF96C9BB41E3C532134FF99F70D798B1C22ECD49E6001BAY9B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79213B5CE2A7E2484CDA870933894D2CBBF91FA6A97E34163087C63F693A04A36D25E66E1D699Y6B6K" TargetMode="External"/><Relationship Id="rId14" Type="http://schemas.openxmlformats.org/officeDocument/2006/relationships/hyperlink" Target="consultantplus://offline/ref=72179213B5CE2A7E2484D3A566FF6491D7C6E79CF96C9BB41E3C532134FF99F70D798B1C22ECD49E6001BBY9B7K" TargetMode="External"/><Relationship Id="rId22" Type="http://schemas.openxmlformats.org/officeDocument/2006/relationships/hyperlink" Target="consultantplus://offline/ref=72179213B5CE2A7E2484D3A566FF6491D7C6E79CF96C9BB41E3C532134FF99F70D798B1C22ECD49E6001BBY9B8K" TargetMode="External"/><Relationship Id="rId27" Type="http://schemas.openxmlformats.org/officeDocument/2006/relationships/hyperlink" Target="consultantplus://offline/ref=72179213B5CE2A7E2484D3A566FF6491D7C6E79CF86D9CB6193C532134FF99F70D798B1C22ECD49E6001BAY9B2K" TargetMode="External"/><Relationship Id="rId30" Type="http://schemas.openxmlformats.org/officeDocument/2006/relationships/hyperlink" Target="consultantplus://offline/ref=72179213B5CE2A7E2484D3A566FF6491D7C6E79CF86D9CB6193C532134FF99F70D798B1C22ECD49E6001B9Y9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Бутырин В.И.</dc:creator>
  <cp:lastModifiedBy>Юля</cp:lastModifiedBy>
  <cp:revision>2</cp:revision>
  <dcterms:created xsi:type="dcterms:W3CDTF">2017-04-06T07:56:00Z</dcterms:created>
  <dcterms:modified xsi:type="dcterms:W3CDTF">2017-04-06T07:56:00Z</dcterms:modified>
</cp:coreProperties>
</file>