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3E" w:rsidRPr="0057383E" w:rsidRDefault="0057383E" w:rsidP="0057383E">
      <w:pPr>
        <w:spacing w:after="0"/>
        <w:jc w:val="center"/>
        <w:rPr>
          <w:rFonts w:ascii="Times New Roman" w:hAnsi="Times New Roman" w:cs="Times New Roman"/>
          <w:b/>
          <w:sz w:val="36"/>
          <w:szCs w:val="28"/>
        </w:rPr>
      </w:pPr>
      <w:bookmarkStart w:id="0" w:name="_GoBack"/>
      <w:r w:rsidRPr="0057383E">
        <w:rPr>
          <w:rFonts w:ascii="Times New Roman" w:hAnsi="Times New Roman" w:cs="Times New Roman"/>
          <w:b/>
          <w:sz w:val="36"/>
          <w:szCs w:val="28"/>
        </w:rPr>
        <w:t>Ломбард — как это работает и в каких случаях пригодится</w:t>
      </w:r>
    </w:p>
    <w:bookmarkEnd w:id="0"/>
    <w:p w:rsidR="0057383E" w:rsidRDefault="0057383E" w:rsidP="0057383E">
      <w:pPr>
        <w:shd w:val="clear" w:color="auto" w:fill="FFFFFF"/>
        <w:spacing w:after="0" w:line="240" w:lineRule="auto"/>
        <w:jc w:val="both"/>
        <w:rPr>
          <w:rFonts w:ascii="Times New Roman" w:eastAsia="Times New Roman" w:hAnsi="Times New Roman" w:cs="Times New Roman"/>
          <w:sz w:val="28"/>
          <w:szCs w:val="28"/>
          <w:lang w:eastAsia="ru-RU"/>
        </w:rPr>
      </w:pPr>
    </w:p>
    <w:p w:rsidR="0057383E" w:rsidRPr="0057383E" w:rsidRDefault="0057383E" w:rsidP="0057383E">
      <w:pPr>
        <w:shd w:val="clear" w:color="auto" w:fill="FFFFFF"/>
        <w:spacing w:after="0" w:line="240" w:lineRule="auto"/>
        <w:jc w:val="both"/>
        <w:outlineLvl w:val="2"/>
        <w:rPr>
          <w:rFonts w:ascii="Times New Roman" w:eastAsia="Times New Roman" w:hAnsi="Times New Roman" w:cs="Times New Roman"/>
          <w:b/>
          <w:bCs/>
          <w:sz w:val="32"/>
          <w:szCs w:val="28"/>
          <w:lang w:eastAsia="ru-RU"/>
        </w:rPr>
      </w:pPr>
      <w:r w:rsidRPr="0057383E">
        <w:rPr>
          <w:rFonts w:ascii="Times New Roman" w:eastAsia="Times New Roman" w:hAnsi="Times New Roman" w:cs="Times New Roman"/>
          <w:b/>
          <w:bCs/>
          <w:sz w:val="32"/>
          <w:szCs w:val="28"/>
          <w:lang w:eastAsia="ru-RU"/>
        </w:rPr>
        <w:t>Как получить заем в ломбарде?</w:t>
      </w:r>
    </w:p>
    <w:p w:rsidR="0057383E" w:rsidRPr="0057383E" w:rsidRDefault="0057383E" w:rsidP="0057383E">
      <w:pPr>
        <w:shd w:val="clear" w:color="auto" w:fill="FFFFFF"/>
        <w:spacing w:after="0" w:line="240" w:lineRule="auto"/>
        <w:jc w:val="both"/>
        <w:outlineLvl w:val="2"/>
        <w:rPr>
          <w:rFonts w:ascii="Times New Roman" w:eastAsia="Times New Roman" w:hAnsi="Times New Roman" w:cs="Times New Roman"/>
          <w:bCs/>
          <w:sz w:val="28"/>
          <w:szCs w:val="28"/>
          <w:lang w:eastAsia="ru-RU"/>
        </w:rPr>
      </w:pPr>
    </w:p>
    <w:p w:rsidR="0057383E" w:rsidRPr="0057383E" w:rsidRDefault="0057383E" w:rsidP="0057383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Вы приносите в ломбард ценное имущество.</w:t>
      </w:r>
    </w:p>
    <w:p w:rsidR="0057383E" w:rsidRPr="0057383E" w:rsidRDefault="0057383E" w:rsidP="0057383E">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Ломбард оценивает его стоимость бесплатно и в пределах этой суммы выдает вам деньги.</w:t>
      </w:r>
    </w:p>
    <w:p w:rsidR="0057383E" w:rsidRDefault="0057383E" w:rsidP="0057383E">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Вы получаете два документа: залоговый билет и индивидуальные условия договора потребительского займа (в табличной форме). Также вас должны ознакомить с общими условиями договора потребительского займа.</w:t>
      </w:r>
    </w:p>
    <w:p w:rsidR="0057383E" w:rsidRPr="0057383E" w:rsidRDefault="0057383E" w:rsidP="0057383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57383E" w:rsidRPr="0057383E" w:rsidRDefault="0057383E" w:rsidP="0057383E">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383E">
        <w:rPr>
          <w:rFonts w:ascii="Times New Roman" w:eastAsia="Times New Roman" w:hAnsi="Times New Roman" w:cs="Times New Roman"/>
          <w:iCs/>
          <w:color w:val="000000"/>
          <w:sz w:val="28"/>
          <w:szCs w:val="28"/>
          <w:lang w:eastAsia="ru-RU"/>
        </w:rPr>
        <w:t>Обратите внимание на полную стоимость потребительского займа! Она должна быть указана на первой странице договора перед таблицей с индивидуальными условиями займа.</w:t>
      </w:r>
    </w:p>
    <w:p w:rsidR="0057383E" w:rsidRPr="0057383E" w:rsidRDefault="0057383E" w:rsidP="0057383E">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7383E">
        <w:rPr>
          <w:rFonts w:ascii="Times New Roman" w:eastAsia="Times New Roman" w:hAnsi="Times New Roman" w:cs="Times New Roman"/>
          <w:iCs/>
          <w:color w:val="000000"/>
          <w:sz w:val="28"/>
          <w:szCs w:val="28"/>
          <w:lang w:eastAsia="ru-RU"/>
        </w:rPr>
        <w:t>В залоговом билете обязательно должны быть: сумма займа, даты получения и возврата займа, срок его предоставления, процентная ставка, название и описание заложенной вещи, сумма ее оценки.</w:t>
      </w:r>
    </w:p>
    <w:p w:rsidR="0057383E" w:rsidRDefault="0057383E" w:rsidP="0057383E">
      <w:pPr>
        <w:numPr>
          <w:ilvl w:val="0"/>
          <w:numId w:val="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Чтобы получить заложенное имущество обратно, вы должны вернуть сумму займа и выплатить проценты за каждый день пользования ею.</w:t>
      </w:r>
    </w:p>
    <w:p w:rsidR="0057383E" w:rsidRPr="0057383E" w:rsidRDefault="0057383E" w:rsidP="0057383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57383E" w:rsidRDefault="0057383E" w:rsidP="0057383E">
      <w:pPr>
        <w:shd w:val="clear" w:color="auto" w:fill="FFFFFF"/>
        <w:spacing w:after="0" w:line="240" w:lineRule="auto"/>
        <w:jc w:val="both"/>
        <w:outlineLvl w:val="2"/>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Что можно сдать в ломбард?</w:t>
      </w:r>
    </w:p>
    <w:p w:rsidR="0057383E" w:rsidRPr="0057383E" w:rsidRDefault="0057383E" w:rsidP="0057383E">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В ломбард можно заложить любое ценное имущество, кроме недвижимости, — от золотого колечка до автомобиля. Квартиры, дачи и другую недвижимость ломбарды под залог не примут, им запрещена даже реклама таких услуг.</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Default="0057383E" w:rsidP="0057383E">
      <w:pPr>
        <w:shd w:val="clear" w:color="auto" w:fill="FFFFFF"/>
        <w:spacing w:after="0" w:line="240" w:lineRule="auto"/>
        <w:jc w:val="both"/>
        <w:outlineLvl w:val="2"/>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На какой срок можно взять заем?</w:t>
      </w:r>
    </w:p>
    <w:p w:rsidR="0057383E" w:rsidRPr="0057383E" w:rsidRDefault="0057383E" w:rsidP="0057383E">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Заем в ломбарде выдают на срок не более года. Но конечно, лучше расплатиться как можно быстрее. Ставки здесь значительно ниже, чем в </w:t>
      </w:r>
      <w:proofErr w:type="spellStart"/>
      <w:r w:rsidRPr="0057383E">
        <w:rPr>
          <w:rFonts w:ascii="Times New Roman" w:eastAsia="Times New Roman" w:hAnsi="Times New Roman" w:cs="Times New Roman"/>
          <w:color w:val="000000"/>
          <w:sz w:val="28"/>
          <w:szCs w:val="28"/>
          <w:lang w:eastAsia="ru-RU"/>
        </w:rPr>
        <w:t>микрофинансовых</w:t>
      </w:r>
      <w:proofErr w:type="spellEnd"/>
      <w:r w:rsidRPr="0057383E">
        <w:rPr>
          <w:rFonts w:ascii="Times New Roman" w:eastAsia="Times New Roman" w:hAnsi="Times New Roman" w:cs="Times New Roman"/>
          <w:color w:val="000000"/>
          <w:sz w:val="28"/>
          <w:szCs w:val="28"/>
          <w:lang w:eastAsia="ru-RU"/>
        </w:rPr>
        <w:t xml:space="preserve"> организациях. И все же значительно выше, чем в банках.</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 xml:space="preserve">Если нужна сумма на длительный срок, лучше взять банковский кредит или оформить кредитную карту. Но при этом важно тщательно взвесить, сможете ли вы вносить платежи вовремя. Ведь в случае просрочек вы рискуете не просто испортить </w:t>
      </w:r>
      <w:r w:rsidRPr="0057383E">
        <w:rPr>
          <w:rFonts w:ascii="Times New Roman" w:eastAsia="Times New Roman" w:hAnsi="Times New Roman" w:cs="Times New Roman"/>
          <w:sz w:val="28"/>
          <w:szCs w:val="28"/>
          <w:lang w:eastAsia="ru-RU"/>
        </w:rPr>
        <w:t>свою </w:t>
      </w:r>
      <w:r w:rsidRPr="00126BA0">
        <w:rPr>
          <w:rFonts w:ascii="Times New Roman" w:eastAsia="Times New Roman" w:hAnsi="Times New Roman" w:cs="Times New Roman"/>
          <w:sz w:val="28"/>
          <w:szCs w:val="28"/>
          <w:lang w:eastAsia="ru-RU"/>
        </w:rPr>
        <w:t>кредитную историю</w:t>
      </w:r>
      <w:r w:rsidRPr="0057383E">
        <w:rPr>
          <w:rFonts w:ascii="Times New Roman" w:eastAsia="Times New Roman" w:hAnsi="Times New Roman" w:cs="Times New Roman"/>
          <w:sz w:val="28"/>
          <w:szCs w:val="28"/>
          <w:lang w:eastAsia="ru-RU"/>
        </w:rPr>
        <w:t>, но оказаться в долговой яме. Займы в ломбардах грозят лишь потерей залога.</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Default="0057383E" w:rsidP="0057383E">
      <w:pPr>
        <w:shd w:val="clear" w:color="auto" w:fill="FFFFFF"/>
        <w:spacing w:after="0" w:line="240" w:lineRule="auto"/>
        <w:jc w:val="both"/>
        <w:outlineLvl w:val="2"/>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Что если я не смогу вернуть долг?</w:t>
      </w:r>
    </w:p>
    <w:p w:rsidR="0057383E" w:rsidRPr="0057383E" w:rsidRDefault="0057383E" w:rsidP="0057383E">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lastRenderedPageBreak/>
        <w:t>Ломбард продаст заложенное вами имущество не ранее</w:t>
      </w:r>
      <w:r>
        <w:rPr>
          <w:rFonts w:ascii="Times New Roman" w:eastAsia="Times New Roman" w:hAnsi="Times New Roman" w:cs="Times New Roman"/>
          <w:color w:val="000000"/>
          <w:sz w:val="28"/>
          <w:szCs w:val="28"/>
          <w:lang w:eastAsia="ru-RU"/>
        </w:rPr>
        <w:t xml:space="preserve"> </w:t>
      </w:r>
      <w:r w:rsidRPr="0057383E">
        <w:rPr>
          <w:rFonts w:ascii="Times New Roman" w:eastAsia="Times New Roman" w:hAnsi="Times New Roman" w:cs="Times New Roman"/>
          <w:color w:val="000000"/>
          <w:sz w:val="28"/>
          <w:szCs w:val="28"/>
          <w:lang w:eastAsia="ru-RU"/>
        </w:rPr>
        <w:t>чем через месяц после окончания срока действия договора. Причем дорогостоящие вещи, которые оценили дороже 300 000 рублей, продадут на публичных торгах. Даже если ломбард выручит от продажи меньше денег, чем одолжил вам, заем будет считаться погашенным.</w:t>
      </w:r>
    </w:p>
    <w:p w:rsid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Если же ломбард сможет продать вашу вещь по более высокой цене, чем сумма вашего займа и набежавшие до дня продажи проценты, то вы можете потребовать у ломбарда вернуть вам разницу. Такое требование можно направить в ломбард в течение трех лет со дня продажи залога.</w:t>
      </w:r>
    </w:p>
    <w:p w:rsidR="00126BA0" w:rsidRPr="0057383E" w:rsidRDefault="00126BA0"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Default="0057383E" w:rsidP="00126BA0">
      <w:pPr>
        <w:shd w:val="clear" w:color="auto" w:fill="FFFFFF"/>
        <w:spacing w:after="0" w:line="240" w:lineRule="auto"/>
        <w:jc w:val="both"/>
        <w:outlineLvl w:val="2"/>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 xml:space="preserve">А вдруг в ломбарде потеряют или украдут </w:t>
      </w:r>
      <w:r w:rsidR="00126BA0" w:rsidRPr="00126BA0">
        <w:rPr>
          <w:rFonts w:ascii="Times New Roman" w:eastAsia="Times New Roman" w:hAnsi="Times New Roman" w:cs="Times New Roman"/>
          <w:b/>
          <w:bCs/>
          <w:color w:val="000000"/>
          <w:sz w:val="32"/>
          <w:szCs w:val="28"/>
          <w:lang w:eastAsia="ru-RU"/>
        </w:rPr>
        <w:t>заложенную вещь</w:t>
      </w:r>
      <w:r w:rsidRPr="0057383E">
        <w:rPr>
          <w:rFonts w:ascii="Times New Roman" w:eastAsia="Times New Roman" w:hAnsi="Times New Roman" w:cs="Times New Roman"/>
          <w:b/>
          <w:bCs/>
          <w:color w:val="000000"/>
          <w:sz w:val="32"/>
          <w:szCs w:val="28"/>
          <w:lang w:eastAsia="ru-RU"/>
        </w:rPr>
        <w:t>?</w:t>
      </w:r>
    </w:p>
    <w:p w:rsidR="00126BA0" w:rsidRPr="0057383E" w:rsidRDefault="00126BA0" w:rsidP="00126BA0">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Ломбард отвечает за сохранность заложенного имущества. У него должна быть страховка, которая защищает все вещи клиентов от риска повреждения или утраты. Если с вашей ценностью что-то случится, вы получите компенсацию.</w:t>
      </w:r>
    </w:p>
    <w:p w:rsid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При этом вы не обязаны оплачивать хранение или страховку — все затраты несет ломбард.</w:t>
      </w:r>
    </w:p>
    <w:p w:rsidR="00126BA0" w:rsidRPr="0057383E" w:rsidRDefault="00126BA0"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Default="0057383E" w:rsidP="00126BA0">
      <w:pPr>
        <w:shd w:val="clear" w:color="auto" w:fill="FFFFFF"/>
        <w:spacing w:after="0" w:line="240" w:lineRule="auto"/>
        <w:jc w:val="both"/>
        <w:outlineLvl w:val="2"/>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Могут ли мое имущество продать до того, как я верну заем?</w:t>
      </w:r>
    </w:p>
    <w:p w:rsidR="00126BA0" w:rsidRPr="0057383E" w:rsidRDefault="00126BA0" w:rsidP="00126BA0">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Ломбард имеет право продать заложенное имущество, только если заем не возвращен вовремя. И сделать это он может не ранее чем через месяц после просрочки выплаты долга.</w:t>
      </w:r>
    </w:p>
    <w:p w:rsidR="00126BA0" w:rsidRPr="0057383E" w:rsidRDefault="00126BA0"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Default="0057383E" w:rsidP="00126BA0">
      <w:pPr>
        <w:shd w:val="clear" w:color="auto" w:fill="FFFFFF"/>
        <w:spacing w:after="0" w:line="240" w:lineRule="auto"/>
        <w:jc w:val="both"/>
        <w:outlineLvl w:val="2"/>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Можно ли вложить деньги в ломбард под процент — как в банк?</w:t>
      </w:r>
    </w:p>
    <w:p w:rsidR="00126BA0" w:rsidRPr="0057383E" w:rsidRDefault="00126BA0" w:rsidP="00126BA0">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Нельзя. Ломбарды имеют право привлекать деньги только своих учредителей, а других граждан — нет.</w:t>
      </w:r>
    </w:p>
    <w:p w:rsidR="00126BA0" w:rsidRPr="0057383E" w:rsidRDefault="00126BA0"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Pr="00126BA0" w:rsidRDefault="0057383E" w:rsidP="00126BA0">
      <w:pPr>
        <w:shd w:val="clear" w:color="auto" w:fill="FFFFFF"/>
        <w:spacing w:after="0" w:line="240" w:lineRule="auto"/>
        <w:jc w:val="both"/>
        <w:outlineLvl w:val="2"/>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Может ли ломбард быть индивидуальным предпринимателем?</w:t>
      </w:r>
    </w:p>
    <w:p w:rsidR="00126BA0" w:rsidRPr="0057383E" w:rsidRDefault="00126BA0" w:rsidP="00126BA0">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Нет, по закону ломбардом может быть только юридическое лицо. Физические лица и ИП не вправе предлагать такие услуги.</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Default="0057383E" w:rsidP="0057383E">
      <w:pPr>
        <w:shd w:val="clear" w:color="auto" w:fill="FFFFFF"/>
        <w:spacing w:after="0" w:line="240" w:lineRule="auto"/>
        <w:jc w:val="both"/>
        <w:outlineLvl w:val="2"/>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Как не столкнуться с мошенниками?</w:t>
      </w:r>
    </w:p>
    <w:p w:rsidR="00126BA0" w:rsidRPr="0057383E" w:rsidRDefault="00126BA0" w:rsidP="0057383E">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Найдите выбранный ломбард </w:t>
      </w:r>
      <w:r w:rsidRPr="00126BA0">
        <w:rPr>
          <w:rFonts w:ascii="Times New Roman" w:eastAsia="Times New Roman" w:hAnsi="Times New Roman" w:cs="Times New Roman"/>
          <w:sz w:val="28"/>
          <w:szCs w:val="28"/>
          <w:lang w:eastAsia="ru-RU"/>
        </w:rPr>
        <w:t>в реестре Банка России</w:t>
      </w:r>
      <w:r w:rsidRPr="0057383E">
        <w:rPr>
          <w:rFonts w:ascii="Times New Roman" w:eastAsia="Times New Roman" w:hAnsi="Times New Roman" w:cs="Times New Roman"/>
          <w:color w:val="000000"/>
          <w:sz w:val="28"/>
          <w:szCs w:val="28"/>
          <w:lang w:eastAsia="ru-RU"/>
        </w:rPr>
        <w:t xml:space="preserve"> и сверьте данные из него с документами организации: название, контактную информацию, официальный сайт, юридический адрес.</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 xml:space="preserve">Под ломбарды нередко маскируются комиссионные магазины. Они приобретают у людей имущество «с правом обратного выкупа». В действительности такая организация может продать «залог» в любое время, </w:t>
      </w:r>
      <w:r w:rsidRPr="0057383E">
        <w:rPr>
          <w:rFonts w:ascii="Times New Roman" w:eastAsia="Times New Roman" w:hAnsi="Times New Roman" w:cs="Times New Roman"/>
          <w:color w:val="000000"/>
          <w:sz w:val="28"/>
          <w:szCs w:val="28"/>
          <w:lang w:eastAsia="ru-RU"/>
        </w:rPr>
        <w:lastRenderedPageBreak/>
        <w:t>поскольку юридически он залогом не является. Настоящий ломбард обязан выдать заемщику залоговый билет.</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Если вместо залогового билета вам дают подписать договор комиссии, купли-продажи или любой другой документ, значит, вы обратились не в ломбард.</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 xml:space="preserve">Кроме того, под вывеской ломбардов иногда действуют мошенники, которые выманивают у людей деньги. Они предлагают вложить сбережения под высокий процент — якобы заработать на выдаче займов. На самом </w:t>
      </w:r>
      <w:r w:rsidRPr="0057383E">
        <w:rPr>
          <w:rFonts w:ascii="Times New Roman" w:eastAsia="Times New Roman" w:hAnsi="Times New Roman" w:cs="Times New Roman"/>
          <w:sz w:val="28"/>
          <w:szCs w:val="28"/>
          <w:lang w:eastAsia="ru-RU"/>
        </w:rPr>
        <w:t>деле </w:t>
      </w:r>
      <w:r w:rsidRPr="00126BA0">
        <w:rPr>
          <w:rFonts w:ascii="Times New Roman" w:eastAsia="Times New Roman" w:hAnsi="Times New Roman" w:cs="Times New Roman"/>
          <w:sz w:val="28"/>
          <w:szCs w:val="28"/>
          <w:lang w:eastAsia="ru-RU"/>
        </w:rPr>
        <w:t>по закону</w:t>
      </w:r>
      <w:r w:rsidRPr="0057383E">
        <w:rPr>
          <w:rFonts w:ascii="Times New Roman" w:eastAsia="Times New Roman" w:hAnsi="Times New Roman" w:cs="Times New Roman"/>
          <w:sz w:val="28"/>
          <w:szCs w:val="28"/>
          <w:lang w:eastAsia="ru-RU"/>
        </w:rPr>
        <w:t> </w:t>
      </w:r>
      <w:r w:rsidRPr="0057383E">
        <w:rPr>
          <w:rFonts w:ascii="Times New Roman" w:eastAsia="Times New Roman" w:hAnsi="Times New Roman" w:cs="Times New Roman"/>
          <w:color w:val="000000"/>
          <w:sz w:val="28"/>
          <w:szCs w:val="28"/>
          <w:lang w:eastAsia="ru-RU"/>
        </w:rPr>
        <w:t>ломбарды не вправе привлекать деньги от людей, которые не являются их владельцами или акционерами.</w:t>
      </w:r>
    </w:p>
    <w:p w:rsidR="0057383E" w:rsidRPr="0057383E" w:rsidRDefault="0057383E" w:rsidP="0057383E">
      <w:pPr>
        <w:shd w:val="clear" w:color="auto" w:fill="FFFFFF"/>
        <w:spacing w:before="100" w:beforeAutospacing="1" w:after="0" w:line="240" w:lineRule="auto"/>
        <w:jc w:val="both"/>
        <w:outlineLvl w:val="1"/>
        <w:rPr>
          <w:rFonts w:ascii="Times New Roman" w:eastAsia="Times New Roman" w:hAnsi="Times New Roman" w:cs="Times New Roman"/>
          <w:b/>
          <w:bCs/>
          <w:color w:val="000000"/>
          <w:sz w:val="32"/>
          <w:szCs w:val="28"/>
          <w:lang w:eastAsia="ru-RU"/>
        </w:rPr>
      </w:pPr>
      <w:r w:rsidRPr="0057383E">
        <w:rPr>
          <w:rFonts w:ascii="Times New Roman" w:eastAsia="Times New Roman" w:hAnsi="Times New Roman" w:cs="Times New Roman"/>
          <w:b/>
          <w:bCs/>
          <w:color w:val="000000"/>
          <w:sz w:val="32"/>
          <w:szCs w:val="28"/>
          <w:lang w:eastAsia="ru-RU"/>
        </w:rPr>
        <w:t>Плюсы и минусы ломбардов</w:t>
      </w:r>
      <w:r w:rsidR="00126BA0" w:rsidRPr="00126BA0">
        <w:rPr>
          <w:rFonts w:ascii="Times New Roman" w:eastAsia="Times New Roman" w:hAnsi="Times New Roman" w:cs="Times New Roman"/>
          <w:b/>
          <w:bCs/>
          <w:color w:val="000000"/>
          <w:sz w:val="32"/>
          <w:szCs w:val="28"/>
          <w:lang w:eastAsia="ru-RU"/>
        </w:rPr>
        <w:t>:</w:t>
      </w:r>
    </w:p>
    <w:p w:rsidR="0057383E" w:rsidRPr="0057383E" w:rsidRDefault="0057383E" w:rsidP="0057383E">
      <w:pPr>
        <w:shd w:val="clear" w:color="auto" w:fill="FFFFFF"/>
        <w:spacing w:before="100" w:beforeAutospacing="1" w:after="0" w:line="240" w:lineRule="auto"/>
        <w:jc w:val="both"/>
        <w:outlineLvl w:val="2"/>
        <w:rPr>
          <w:rFonts w:ascii="Times New Roman" w:eastAsia="Times New Roman" w:hAnsi="Times New Roman" w:cs="Times New Roman"/>
          <w:bCs/>
          <w:color w:val="000000"/>
          <w:sz w:val="28"/>
          <w:szCs w:val="28"/>
          <w:lang w:eastAsia="ru-RU"/>
        </w:rPr>
      </w:pPr>
      <w:r w:rsidRPr="0057383E">
        <w:rPr>
          <w:rFonts w:ascii="Times New Roman" w:eastAsia="Times New Roman" w:hAnsi="Times New Roman" w:cs="Times New Roman"/>
          <w:bCs/>
          <w:color w:val="000000"/>
          <w:sz w:val="28"/>
          <w:szCs w:val="28"/>
          <w:lang w:eastAsia="ru-RU"/>
        </w:rPr>
        <w:t>+ Простота</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Для получения займа нужен только паспорт и ценная вещь.</w:t>
      </w:r>
    </w:p>
    <w:p w:rsidR="0057383E" w:rsidRPr="0057383E" w:rsidRDefault="0057383E" w:rsidP="0057383E">
      <w:pPr>
        <w:shd w:val="clear" w:color="auto" w:fill="FFFFFF"/>
        <w:spacing w:before="100" w:beforeAutospacing="1" w:after="0" w:line="240" w:lineRule="auto"/>
        <w:jc w:val="both"/>
        <w:outlineLvl w:val="2"/>
        <w:rPr>
          <w:rFonts w:ascii="Times New Roman" w:eastAsia="Times New Roman" w:hAnsi="Times New Roman" w:cs="Times New Roman"/>
          <w:bCs/>
          <w:color w:val="000000"/>
          <w:sz w:val="28"/>
          <w:szCs w:val="28"/>
          <w:lang w:eastAsia="ru-RU"/>
        </w:rPr>
      </w:pPr>
      <w:r w:rsidRPr="0057383E">
        <w:rPr>
          <w:rFonts w:ascii="Times New Roman" w:eastAsia="Times New Roman" w:hAnsi="Times New Roman" w:cs="Times New Roman"/>
          <w:bCs/>
          <w:color w:val="000000"/>
          <w:sz w:val="28"/>
          <w:szCs w:val="28"/>
          <w:lang w:eastAsia="ru-RU"/>
        </w:rPr>
        <w:t>+ Скорость</w:t>
      </w:r>
    </w:p>
    <w:p w:rsidR="0057383E" w:rsidRPr="0057383E" w:rsidRDefault="00126BA0"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Получить деньги можно сразу.</w:t>
      </w:r>
    </w:p>
    <w:p w:rsidR="0057383E" w:rsidRPr="0057383E" w:rsidRDefault="0057383E" w:rsidP="0057383E">
      <w:pPr>
        <w:shd w:val="clear" w:color="auto" w:fill="FFFFFF"/>
        <w:spacing w:before="100" w:beforeAutospacing="1" w:after="0" w:line="240" w:lineRule="auto"/>
        <w:jc w:val="both"/>
        <w:outlineLvl w:val="2"/>
        <w:rPr>
          <w:rFonts w:ascii="Times New Roman" w:eastAsia="Times New Roman" w:hAnsi="Times New Roman" w:cs="Times New Roman"/>
          <w:bCs/>
          <w:color w:val="000000"/>
          <w:sz w:val="28"/>
          <w:szCs w:val="28"/>
          <w:lang w:eastAsia="ru-RU"/>
        </w:rPr>
      </w:pPr>
      <w:r w:rsidRPr="0057383E">
        <w:rPr>
          <w:rFonts w:ascii="Times New Roman" w:eastAsia="Times New Roman" w:hAnsi="Times New Roman" w:cs="Times New Roman"/>
          <w:bCs/>
          <w:color w:val="000000"/>
          <w:sz w:val="28"/>
          <w:szCs w:val="28"/>
          <w:lang w:eastAsia="ru-RU"/>
        </w:rPr>
        <w:t>+ Низкий риск</w:t>
      </w:r>
    </w:p>
    <w:p w:rsidR="0057383E" w:rsidRP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Вам не грозят звонки и визиты коллекторов, судебные иски и плохая кредитная история.</w:t>
      </w:r>
    </w:p>
    <w:p w:rsidR="0057383E" w:rsidRPr="0057383E" w:rsidRDefault="0057383E" w:rsidP="0057383E">
      <w:pPr>
        <w:shd w:val="clear" w:color="auto" w:fill="FFFFFF"/>
        <w:spacing w:before="100" w:beforeAutospacing="1" w:after="0" w:line="240" w:lineRule="auto"/>
        <w:jc w:val="both"/>
        <w:outlineLvl w:val="2"/>
        <w:rPr>
          <w:rFonts w:ascii="Times New Roman" w:eastAsia="Times New Roman" w:hAnsi="Times New Roman" w:cs="Times New Roman"/>
          <w:bCs/>
          <w:color w:val="000000"/>
          <w:sz w:val="28"/>
          <w:szCs w:val="28"/>
          <w:lang w:eastAsia="ru-RU"/>
        </w:rPr>
      </w:pPr>
      <w:r w:rsidRPr="0057383E">
        <w:rPr>
          <w:rFonts w:ascii="Times New Roman" w:eastAsia="Times New Roman" w:hAnsi="Times New Roman" w:cs="Times New Roman"/>
          <w:bCs/>
          <w:color w:val="000000"/>
          <w:sz w:val="28"/>
          <w:szCs w:val="28"/>
          <w:lang w:eastAsia="ru-RU"/>
        </w:rPr>
        <w:t>- Процент</w:t>
      </w:r>
    </w:p>
    <w:p w:rsidR="0057383E" w:rsidRDefault="0057383E"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383E">
        <w:rPr>
          <w:rFonts w:ascii="Times New Roman" w:eastAsia="Times New Roman" w:hAnsi="Times New Roman" w:cs="Times New Roman"/>
          <w:color w:val="000000"/>
          <w:sz w:val="28"/>
          <w:szCs w:val="28"/>
          <w:lang w:eastAsia="ru-RU"/>
        </w:rPr>
        <w:t>Ломбарды выдают займы под довольно высокий процент.</w:t>
      </w:r>
    </w:p>
    <w:p w:rsidR="00126BA0" w:rsidRPr="0057383E" w:rsidRDefault="00126BA0" w:rsidP="005738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383E" w:rsidRPr="0057383E" w:rsidRDefault="0057383E" w:rsidP="0057383E">
      <w:pPr>
        <w:shd w:val="clear" w:color="auto" w:fill="FFFFFF"/>
        <w:spacing w:after="0" w:line="240" w:lineRule="auto"/>
        <w:jc w:val="both"/>
        <w:rPr>
          <w:rFonts w:ascii="Times New Roman" w:eastAsia="Times New Roman" w:hAnsi="Times New Roman" w:cs="Times New Roman"/>
          <w:sz w:val="28"/>
          <w:szCs w:val="28"/>
          <w:lang w:eastAsia="ru-RU"/>
        </w:rPr>
      </w:pPr>
      <w:r w:rsidRPr="00126BA0">
        <w:rPr>
          <w:rFonts w:ascii="Times New Roman" w:eastAsia="Times New Roman" w:hAnsi="Times New Roman" w:cs="Times New Roman"/>
          <w:bCs/>
          <w:sz w:val="28"/>
          <w:szCs w:val="28"/>
          <w:lang w:eastAsia="ru-RU"/>
        </w:rPr>
        <w:t>Банк России ежеквартально публикует среднерыночное значение полной стоимости займа (ПСК) для ломбардов на своем официальном сайте. ПСК по договору не должна превышать это значение больше чем на треть.</w:t>
      </w:r>
    </w:p>
    <w:p w:rsidR="00A65AC1" w:rsidRPr="0057383E" w:rsidRDefault="00A65AC1" w:rsidP="0057383E">
      <w:pPr>
        <w:jc w:val="both"/>
        <w:rPr>
          <w:rFonts w:ascii="Times New Roman" w:hAnsi="Times New Roman" w:cs="Times New Roman"/>
          <w:sz w:val="28"/>
          <w:szCs w:val="28"/>
        </w:rPr>
      </w:pPr>
    </w:p>
    <w:sectPr w:rsidR="00A65AC1" w:rsidRPr="00573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B54DC"/>
    <w:multiLevelType w:val="multilevel"/>
    <w:tmpl w:val="9E5A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075744"/>
    <w:multiLevelType w:val="multilevel"/>
    <w:tmpl w:val="47C0E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3E"/>
    <w:rsid w:val="00126BA0"/>
    <w:rsid w:val="0057383E"/>
    <w:rsid w:val="00A65AC1"/>
    <w:rsid w:val="00DF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D3A97-6A73-42E7-B3E3-B87B9029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38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38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38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38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383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73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383E"/>
    <w:rPr>
      <w:color w:val="0000FF"/>
      <w:u w:val="single"/>
    </w:rPr>
  </w:style>
  <w:style w:type="character" w:styleId="a5">
    <w:name w:val="Strong"/>
    <w:basedOn w:val="a0"/>
    <w:uiPriority w:val="22"/>
    <w:qFormat/>
    <w:rsid w:val="00573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35776">
      <w:bodyDiv w:val="1"/>
      <w:marLeft w:val="0"/>
      <w:marRight w:val="0"/>
      <w:marTop w:val="0"/>
      <w:marBottom w:val="0"/>
      <w:divBdr>
        <w:top w:val="none" w:sz="0" w:space="0" w:color="auto"/>
        <w:left w:val="none" w:sz="0" w:space="0" w:color="auto"/>
        <w:bottom w:val="none" w:sz="0" w:space="0" w:color="auto"/>
        <w:right w:val="none" w:sz="0" w:space="0" w:color="auto"/>
      </w:divBdr>
      <w:divsChild>
        <w:div w:id="862670019">
          <w:marLeft w:val="0"/>
          <w:marRight w:val="0"/>
          <w:marTop w:val="0"/>
          <w:marBottom w:val="0"/>
          <w:divBdr>
            <w:top w:val="none" w:sz="0" w:space="0" w:color="auto"/>
            <w:left w:val="none" w:sz="0" w:space="0" w:color="auto"/>
            <w:bottom w:val="none" w:sz="0" w:space="0" w:color="auto"/>
            <w:right w:val="none" w:sz="0" w:space="0" w:color="auto"/>
          </w:divBdr>
          <w:divsChild>
            <w:div w:id="1174682049">
              <w:marLeft w:val="0"/>
              <w:marRight w:val="0"/>
              <w:marTop w:val="0"/>
              <w:marBottom w:val="0"/>
              <w:divBdr>
                <w:top w:val="none" w:sz="0" w:space="0" w:color="auto"/>
                <w:left w:val="none" w:sz="0" w:space="0" w:color="auto"/>
                <w:bottom w:val="none" w:sz="0" w:space="0" w:color="auto"/>
                <w:right w:val="none" w:sz="0" w:space="0" w:color="auto"/>
              </w:divBdr>
              <w:divsChild>
                <w:div w:id="1214121833">
                  <w:marLeft w:val="0"/>
                  <w:marRight w:val="0"/>
                  <w:marTop w:val="0"/>
                  <w:marBottom w:val="0"/>
                  <w:divBdr>
                    <w:top w:val="none" w:sz="0" w:space="0" w:color="auto"/>
                    <w:left w:val="none" w:sz="0" w:space="0" w:color="auto"/>
                    <w:bottom w:val="none" w:sz="0" w:space="0" w:color="auto"/>
                    <w:right w:val="none" w:sz="0" w:space="0" w:color="auto"/>
                  </w:divBdr>
                  <w:divsChild>
                    <w:div w:id="328680855">
                      <w:marLeft w:val="0"/>
                      <w:marRight w:val="0"/>
                      <w:marTop w:val="0"/>
                      <w:marBottom w:val="0"/>
                      <w:divBdr>
                        <w:top w:val="none" w:sz="0" w:space="0" w:color="auto"/>
                        <w:left w:val="none" w:sz="0" w:space="0" w:color="auto"/>
                        <w:bottom w:val="none" w:sz="0" w:space="0" w:color="auto"/>
                        <w:right w:val="none" w:sz="0" w:space="0" w:color="auto"/>
                      </w:divBdr>
                      <w:divsChild>
                        <w:div w:id="11545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0905">
          <w:marLeft w:val="0"/>
          <w:marRight w:val="0"/>
          <w:marTop w:val="0"/>
          <w:marBottom w:val="0"/>
          <w:divBdr>
            <w:top w:val="none" w:sz="0" w:space="0" w:color="auto"/>
            <w:left w:val="none" w:sz="0" w:space="0" w:color="auto"/>
            <w:bottom w:val="none" w:sz="0" w:space="0" w:color="auto"/>
            <w:right w:val="none" w:sz="0" w:space="0" w:color="auto"/>
          </w:divBdr>
          <w:divsChild>
            <w:div w:id="2018000372">
              <w:marLeft w:val="0"/>
              <w:marRight w:val="0"/>
              <w:marTop w:val="0"/>
              <w:marBottom w:val="0"/>
              <w:divBdr>
                <w:top w:val="none" w:sz="0" w:space="0" w:color="auto"/>
                <w:left w:val="none" w:sz="0" w:space="0" w:color="auto"/>
                <w:bottom w:val="none" w:sz="0" w:space="0" w:color="auto"/>
                <w:right w:val="none" w:sz="0" w:space="0" w:color="auto"/>
              </w:divBdr>
            </w:div>
            <w:div w:id="1187214936">
              <w:marLeft w:val="0"/>
              <w:marRight w:val="0"/>
              <w:marTop w:val="0"/>
              <w:marBottom w:val="0"/>
              <w:divBdr>
                <w:top w:val="none" w:sz="0" w:space="0" w:color="auto"/>
                <w:left w:val="none" w:sz="0" w:space="0" w:color="auto"/>
                <w:bottom w:val="none" w:sz="0" w:space="0" w:color="auto"/>
                <w:right w:val="none" w:sz="0" w:space="0" w:color="auto"/>
              </w:divBdr>
            </w:div>
            <w:div w:id="1269661645">
              <w:marLeft w:val="0"/>
              <w:marRight w:val="0"/>
              <w:marTop w:val="0"/>
              <w:marBottom w:val="0"/>
              <w:divBdr>
                <w:top w:val="none" w:sz="0" w:space="0" w:color="auto"/>
                <w:left w:val="none" w:sz="0" w:space="0" w:color="auto"/>
                <w:bottom w:val="none" w:sz="0" w:space="0" w:color="auto"/>
                <w:right w:val="none" w:sz="0" w:space="0" w:color="auto"/>
              </w:divBdr>
            </w:div>
            <w:div w:id="2099058135">
              <w:marLeft w:val="7125"/>
              <w:marRight w:val="0"/>
              <w:marTop w:val="0"/>
              <w:marBottom w:val="0"/>
              <w:divBdr>
                <w:top w:val="none" w:sz="0" w:space="0" w:color="auto"/>
                <w:left w:val="none" w:sz="0" w:space="0" w:color="auto"/>
                <w:bottom w:val="none" w:sz="0" w:space="0" w:color="auto"/>
                <w:right w:val="none" w:sz="0" w:space="0" w:color="auto"/>
              </w:divBdr>
            </w:div>
            <w:div w:id="1908880830">
              <w:marLeft w:val="0"/>
              <w:marRight w:val="0"/>
              <w:marTop w:val="0"/>
              <w:marBottom w:val="0"/>
              <w:divBdr>
                <w:top w:val="none" w:sz="0" w:space="0" w:color="auto"/>
                <w:left w:val="none" w:sz="0" w:space="0" w:color="auto"/>
                <w:bottom w:val="none" w:sz="0" w:space="0" w:color="auto"/>
                <w:right w:val="none" w:sz="0" w:space="0" w:color="auto"/>
              </w:divBdr>
            </w:div>
            <w:div w:id="1287396614">
              <w:marLeft w:val="0"/>
              <w:marRight w:val="0"/>
              <w:marTop w:val="0"/>
              <w:marBottom w:val="0"/>
              <w:divBdr>
                <w:top w:val="none" w:sz="0" w:space="0" w:color="auto"/>
                <w:left w:val="none" w:sz="0" w:space="0" w:color="auto"/>
                <w:bottom w:val="none" w:sz="0" w:space="0" w:color="auto"/>
                <w:right w:val="none" w:sz="0" w:space="0" w:color="auto"/>
              </w:divBdr>
            </w:div>
            <w:div w:id="2008897694">
              <w:marLeft w:val="0"/>
              <w:marRight w:val="0"/>
              <w:marTop w:val="0"/>
              <w:marBottom w:val="0"/>
              <w:divBdr>
                <w:top w:val="none" w:sz="0" w:space="0" w:color="auto"/>
                <w:left w:val="none" w:sz="0" w:space="0" w:color="auto"/>
                <w:bottom w:val="none" w:sz="0" w:space="0" w:color="auto"/>
                <w:right w:val="none" w:sz="0" w:space="0" w:color="auto"/>
              </w:divBdr>
            </w:div>
            <w:div w:id="1447652364">
              <w:marLeft w:val="0"/>
              <w:marRight w:val="0"/>
              <w:marTop w:val="0"/>
              <w:marBottom w:val="0"/>
              <w:divBdr>
                <w:top w:val="none" w:sz="0" w:space="0" w:color="auto"/>
                <w:left w:val="none" w:sz="0" w:space="0" w:color="auto"/>
                <w:bottom w:val="none" w:sz="0" w:space="0" w:color="auto"/>
                <w:right w:val="none" w:sz="0" w:space="0" w:color="auto"/>
              </w:divBdr>
            </w:div>
            <w:div w:id="1075324447">
              <w:marLeft w:val="0"/>
              <w:marRight w:val="0"/>
              <w:marTop w:val="0"/>
              <w:marBottom w:val="0"/>
              <w:divBdr>
                <w:top w:val="none" w:sz="0" w:space="0" w:color="auto"/>
                <w:left w:val="none" w:sz="0" w:space="0" w:color="auto"/>
                <w:bottom w:val="none" w:sz="0" w:space="0" w:color="auto"/>
                <w:right w:val="none" w:sz="0" w:space="0" w:color="auto"/>
              </w:divBdr>
            </w:div>
            <w:div w:id="313606615">
              <w:marLeft w:val="0"/>
              <w:marRight w:val="0"/>
              <w:marTop w:val="0"/>
              <w:marBottom w:val="0"/>
              <w:divBdr>
                <w:top w:val="none" w:sz="0" w:space="0" w:color="auto"/>
                <w:left w:val="none" w:sz="0" w:space="0" w:color="auto"/>
                <w:bottom w:val="none" w:sz="0" w:space="0" w:color="auto"/>
                <w:right w:val="none" w:sz="0" w:space="0" w:color="auto"/>
              </w:divBdr>
            </w:div>
            <w:div w:id="1646936328">
              <w:marLeft w:val="0"/>
              <w:marRight w:val="0"/>
              <w:marTop w:val="0"/>
              <w:marBottom w:val="0"/>
              <w:divBdr>
                <w:top w:val="none" w:sz="0" w:space="0" w:color="auto"/>
                <w:left w:val="none" w:sz="0" w:space="0" w:color="auto"/>
                <w:bottom w:val="none" w:sz="0" w:space="0" w:color="auto"/>
                <w:right w:val="none" w:sz="0" w:space="0" w:color="auto"/>
              </w:divBdr>
            </w:div>
            <w:div w:id="1692149029">
              <w:marLeft w:val="0"/>
              <w:marRight w:val="0"/>
              <w:marTop w:val="0"/>
              <w:marBottom w:val="0"/>
              <w:divBdr>
                <w:top w:val="none" w:sz="0" w:space="0" w:color="auto"/>
                <w:left w:val="none" w:sz="0" w:space="0" w:color="auto"/>
                <w:bottom w:val="none" w:sz="0" w:space="0" w:color="auto"/>
                <w:right w:val="none" w:sz="0" w:space="0" w:color="auto"/>
              </w:divBdr>
            </w:div>
            <w:div w:id="526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Заровный Егор Павлович</dc:creator>
  <cp:keywords/>
  <dc:description/>
  <cp:lastModifiedBy>Заровный Егор Павлович</cp:lastModifiedBy>
  <cp:revision>1</cp:revision>
  <dcterms:created xsi:type="dcterms:W3CDTF">2021-07-07T04:05:00Z</dcterms:created>
  <dcterms:modified xsi:type="dcterms:W3CDTF">2021-07-07T04:22:00Z</dcterms:modified>
</cp:coreProperties>
</file>